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D3B0B" w14:textId="77777777" w:rsidR="00636739" w:rsidRDefault="00636739" w:rsidP="009866C2">
      <w:pPr>
        <w:rPr>
          <w:rFonts w:ascii="Arial" w:hAnsi="Arial" w:cs="Arial"/>
          <w:b/>
          <w:sz w:val="24"/>
          <w:szCs w:val="24"/>
          <w:u w:val="single"/>
        </w:rPr>
      </w:pPr>
      <w:r w:rsidRPr="00C33B86">
        <w:rPr>
          <w:noProof/>
          <w:lang w:eastAsia="en-GB"/>
        </w:rPr>
        <w:drawing>
          <wp:inline distT="0" distB="0" distL="0" distR="0" wp14:anchorId="0A34B478" wp14:editId="22FC0B81">
            <wp:extent cx="2065105" cy="551935"/>
            <wp:effectExtent l="0" t="0" r="0" b="635"/>
            <wp:docPr id="2" name="Picture 1" descr="N:\1 Roots HR cic\1 Clients\1 Live Clients\Refugee and Migrant Centre\basi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 Roots HR cic\1 Clients\1 Live Clients\Refugee and Migrant Centre\basic_logo.png"/>
                    <pic:cNvPicPr>
                      <a:picLocks noChangeAspect="1" noChangeArrowheads="1"/>
                    </pic:cNvPicPr>
                  </pic:nvPicPr>
                  <pic:blipFill>
                    <a:blip r:embed="rId11" cstate="print"/>
                    <a:srcRect/>
                    <a:stretch>
                      <a:fillRect/>
                    </a:stretch>
                  </pic:blipFill>
                  <pic:spPr bwMode="auto">
                    <a:xfrm>
                      <a:off x="0" y="0"/>
                      <a:ext cx="2063226" cy="551433"/>
                    </a:xfrm>
                    <a:prstGeom prst="rect">
                      <a:avLst/>
                    </a:prstGeom>
                    <a:noFill/>
                    <a:ln w="9525">
                      <a:noFill/>
                      <a:miter lim="800000"/>
                      <a:headEnd/>
                      <a:tailEnd/>
                    </a:ln>
                  </pic:spPr>
                </pic:pic>
              </a:graphicData>
            </a:graphic>
          </wp:inline>
        </w:drawing>
      </w:r>
    </w:p>
    <w:p w14:paraId="27DF7857" w14:textId="77777777" w:rsidR="009A23E4" w:rsidRPr="00D261C3" w:rsidRDefault="009866C2" w:rsidP="009866C2">
      <w:pPr>
        <w:rPr>
          <w:rFonts w:ascii="Arial" w:hAnsi="Arial" w:cs="Arial"/>
          <w:b/>
          <w:sz w:val="24"/>
          <w:szCs w:val="24"/>
        </w:rPr>
      </w:pPr>
      <w:r w:rsidRPr="00D261C3">
        <w:rPr>
          <w:rFonts w:ascii="Arial" w:hAnsi="Arial" w:cs="Arial"/>
          <w:b/>
          <w:sz w:val="24"/>
          <w:szCs w:val="24"/>
          <w:u w:val="single"/>
        </w:rPr>
        <w:t>Job Description</w:t>
      </w:r>
      <w:r w:rsidR="000D5051">
        <w:rPr>
          <w:rFonts w:ascii="Arial" w:hAnsi="Arial" w:cs="Arial"/>
          <w:b/>
          <w:sz w:val="24"/>
          <w:szCs w:val="24"/>
          <w:u w:val="single"/>
        </w:rPr>
        <w:t xml:space="preserve"> </w:t>
      </w:r>
      <w:r w:rsidR="00C54715">
        <w:rPr>
          <w:rFonts w:ascii="Arial" w:hAnsi="Arial" w:cs="Arial"/>
          <w:b/>
          <w:sz w:val="24"/>
          <w:szCs w:val="24"/>
        </w:rPr>
        <w:t>–</w:t>
      </w:r>
      <w:r w:rsidR="009A23E4" w:rsidRPr="00D261C3">
        <w:rPr>
          <w:rFonts w:ascii="Arial" w:hAnsi="Arial" w:cs="Arial"/>
          <w:b/>
          <w:sz w:val="24"/>
          <w:szCs w:val="24"/>
        </w:rPr>
        <w:t xml:space="preserve"> </w:t>
      </w:r>
      <w:r w:rsidR="00C54715" w:rsidRPr="00C54715">
        <w:rPr>
          <w:rFonts w:ascii="Arial" w:hAnsi="Arial" w:cs="Arial"/>
          <w:sz w:val="24"/>
          <w:szCs w:val="24"/>
        </w:rPr>
        <w:t>Advisor</w:t>
      </w:r>
      <w:r w:rsidR="00C54715">
        <w:rPr>
          <w:rFonts w:ascii="Arial" w:hAnsi="Arial" w:cs="Arial"/>
          <w:b/>
          <w:sz w:val="24"/>
          <w:szCs w:val="24"/>
        </w:rPr>
        <w:t xml:space="preserve"> </w:t>
      </w:r>
    </w:p>
    <w:p w14:paraId="43187527" w14:textId="77777777" w:rsidR="009866C2" w:rsidRPr="00D261C3" w:rsidRDefault="009866C2" w:rsidP="009866C2">
      <w:pPr>
        <w:rPr>
          <w:rFonts w:ascii="Arial" w:hAnsi="Arial" w:cs="Arial"/>
          <w:b/>
          <w:sz w:val="24"/>
          <w:szCs w:val="24"/>
        </w:rPr>
      </w:pPr>
      <w:r w:rsidRPr="00D261C3">
        <w:rPr>
          <w:rFonts w:ascii="Arial" w:hAnsi="Arial" w:cs="Arial"/>
          <w:b/>
          <w:sz w:val="24"/>
          <w:szCs w:val="24"/>
          <w:u w:val="single"/>
        </w:rPr>
        <w:t>Reporting to</w:t>
      </w:r>
      <w:r w:rsidRPr="00D261C3">
        <w:rPr>
          <w:rFonts w:ascii="Arial" w:hAnsi="Arial" w:cs="Arial"/>
          <w:sz w:val="24"/>
          <w:szCs w:val="24"/>
        </w:rPr>
        <w:t xml:space="preserve">: </w:t>
      </w:r>
      <w:r w:rsidR="00C54715">
        <w:rPr>
          <w:rFonts w:ascii="Arial" w:hAnsi="Arial" w:cs="Arial"/>
          <w:sz w:val="24"/>
          <w:szCs w:val="24"/>
        </w:rPr>
        <w:t xml:space="preserve">Casework team </w:t>
      </w:r>
      <w:r w:rsidR="00A950D7">
        <w:rPr>
          <w:rFonts w:ascii="Arial" w:hAnsi="Arial" w:cs="Arial"/>
          <w:sz w:val="24"/>
          <w:szCs w:val="24"/>
        </w:rPr>
        <w:t>managers</w:t>
      </w:r>
      <w:r w:rsidRPr="00D261C3">
        <w:rPr>
          <w:rFonts w:ascii="Arial" w:hAnsi="Arial" w:cs="Arial"/>
          <w:b/>
          <w:sz w:val="24"/>
          <w:szCs w:val="24"/>
        </w:rPr>
        <w:t xml:space="preserve">    </w:t>
      </w:r>
    </w:p>
    <w:p w14:paraId="1C5320F4" w14:textId="6BCFFFA1" w:rsidR="00681ACD" w:rsidRDefault="009866C2" w:rsidP="009866C2">
      <w:pPr>
        <w:rPr>
          <w:rFonts w:ascii="Arial" w:hAnsi="Arial" w:cs="Arial"/>
          <w:b/>
          <w:sz w:val="24"/>
          <w:szCs w:val="24"/>
        </w:rPr>
      </w:pPr>
      <w:r w:rsidRPr="00D261C3">
        <w:rPr>
          <w:rFonts w:ascii="Arial" w:hAnsi="Arial" w:cs="Arial"/>
          <w:b/>
          <w:sz w:val="24"/>
          <w:szCs w:val="24"/>
          <w:u w:val="single"/>
        </w:rPr>
        <w:t>Salary</w:t>
      </w:r>
      <w:r w:rsidRPr="00D261C3">
        <w:rPr>
          <w:rFonts w:ascii="Arial" w:hAnsi="Arial" w:cs="Arial"/>
          <w:b/>
          <w:sz w:val="24"/>
          <w:szCs w:val="24"/>
        </w:rPr>
        <w:t>:</w:t>
      </w:r>
      <w:r w:rsidR="009A23E4" w:rsidRPr="00D261C3">
        <w:rPr>
          <w:rFonts w:ascii="Arial" w:hAnsi="Arial" w:cs="Arial"/>
          <w:b/>
          <w:sz w:val="24"/>
          <w:szCs w:val="24"/>
        </w:rPr>
        <w:t xml:space="preserve"> </w:t>
      </w:r>
      <w:r w:rsidR="00336F3F" w:rsidRPr="005F41FC">
        <w:rPr>
          <w:rFonts w:ascii="Arial" w:hAnsi="Arial" w:cs="Arial"/>
          <w:sz w:val="24"/>
          <w:szCs w:val="24"/>
        </w:rPr>
        <w:t xml:space="preserve"> </w:t>
      </w:r>
      <w:r w:rsidR="00A00DFE">
        <w:rPr>
          <w:rFonts w:ascii="Arial" w:hAnsi="Arial" w:cs="Arial"/>
          <w:sz w:val="24"/>
          <w:szCs w:val="24"/>
        </w:rPr>
        <w:t>1</w:t>
      </w:r>
      <w:r w:rsidR="00B87422">
        <w:rPr>
          <w:rFonts w:ascii="Arial" w:hAnsi="Arial" w:cs="Arial"/>
          <w:sz w:val="24"/>
          <w:szCs w:val="24"/>
        </w:rPr>
        <w:t>8,5-21,5k</w:t>
      </w:r>
      <w:r w:rsidR="00DE7DA2">
        <w:rPr>
          <w:rFonts w:ascii="Arial" w:hAnsi="Arial" w:cs="Arial"/>
          <w:sz w:val="24"/>
          <w:szCs w:val="24"/>
        </w:rPr>
        <w:t xml:space="preserve"> (dependent on experience</w:t>
      </w:r>
      <w:r w:rsidR="00B87422">
        <w:rPr>
          <w:rFonts w:ascii="Arial" w:hAnsi="Arial" w:cs="Arial"/>
          <w:sz w:val="24"/>
          <w:szCs w:val="24"/>
        </w:rPr>
        <w:t xml:space="preserve"> and variety of languages</w:t>
      </w:r>
      <w:r w:rsidR="00DE7DA2">
        <w:rPr>
          <w:rFonts w:ascii="Arial" w:hAnsi="Arial" w:cs="Arial"/>
          <w:sz w:val="24"/>
          <w:szCs w:val="24"/>
        </w:rPr>
        <w:t>)</w:t>
      </w:r>
    </w:p>
    <w:p w14:paraId="3C23E491" w14:textId="77777777" w:rsidR="009866C2" w:rsidRPr="00681ACD" w:rsidRDefault="009866C2" w:rsidP="009866C2">
      <w:pPr>
        <w:rPr>
          <w:rFonts w:ascii="Arial" w:hAnsi="Arial" w:cs="Arial"/>
          <w:b/>
          <w:sz w:val="24"/>
          <w:szCs w:val="24"/>
        </w:rPr>
      </w:pPr>
      <w:r w:rsidRPr="00D261C3">
        <w:rPr>
          <w:rFonts w:ascii="Arial" w:hAnsi="Arial" w:cs="Arial"/>
          <w:b/>
          <w:sz w:val="24"/>
          <w:szCs w:val="24"/>
          <w:u w:val="single"/>
        </w:rPr>
        <w:t>Hours</w:t>
      </w:r>
      <w:r w:rsidRPr="00D261C3">
        <w:rPr>
          <w:rFonts w:ascii="Arial" w:hAnsi="Arial" w:cs="Arial"/>
          <w:b/>
          <w:sz w:val="24"/>
          <w:szCs w:val="24"/>
        </w:rPr>
        <w:t xml:space="preserve">: </w:t>
      </w:r>
      <w:r w:rsidR="007F036F">
        <w:rPr>
          <w:rFonts w:ascii="Arial" w:hAnsi="Arial" w:cs="Arial"/>
          <w:sz w:val="24"/>
          <w:szCs w:val="24"/>
        </w:rPr>
        <w:t xml:space="preserve">35 </w:t>
      </w:r>
      <w:r w:rsidR="00990DDA">
        <w:rPr>
          <w:rFonts w:ascii="Arial" w:hAnsi="Arial" w:cs="Arial"/>
          <w:sz w:val="24"/>
          <w:szCs w:val="24"/>
        </w:rPr>
        <w:t>(</w:t>
      </w:r>
      <w:r w:rsidR="007F036F">
        <w:rPr>
          <w:rFonts w:ascii="Arial" w:hAnsi="Arial" w:cs="Arial"/>
          <w:sz w:val="24"/>
          <w:szCs w:val="24"/>
        </w:rPr>
        <w:t>full time</w:t>
      </w:r>
      <w:r w:rsidR="00990DDA">
        <w:rPr>
          <w:rFonts w:ascii="Arial" w:hAnsi="Arial" w:cs="Arial"/>
          <w:sz w:val="24"/>
          <w:szCs w:val="24"/>
        </w:rPr>
        <w:t>)</w:t>
      </w:r>
    </w:p>
    <w:p w14:paraId="4F6DA2D5" w14:textId="113164AA" w:rsidR="00A0046F" w:rsidRDefault="009866C2" w:rsidP="27A9DAAC">
      <w:pPr>
        <w:rPr>
          <w:rFonts w:ascii="Arial" w:hAnsi="Arial" w:cs="Arial"/>
          <w:sz w:val="24"/>
          <w:szCs w:val="24"/>
        </w:rPr>
      </w:pPr>
      <w:r w:rsidRPr="27A9DAAC">
        <w:rPr>
          <w:rFonts w:ascii="Arial" w:hAnsi="Arial" w:cs="Arial"/>
          <w:b/>
          <w:bCs/>
          <w:sz w:val="24"/>
          <w:szCs w:val="24"/>
          <w:u w:val="single"/>
        </w:rPr>
        <w:t>Contract</w:t>
      </w:r>
      <w:r w:rsidR="00EE1920" w:rsidRPr="27A9DAAC">
        <w:rPr>
          <w:rFonts w:ascii="Arial" w:hAnsi="Arial" w:cs="Arial"/>
          <w:b/>
          <w:bCs/>
          <w:sz w:val="24"/>
          <w:szCs w:val="24"/>
        </w:rPr>
        <w:t xml:space="preserve">: </w:t>
      </w:r>
      <w:r w:rsidR="00A950D7">
        <w:rPr>
          <w:rFonts w:ascii="Arial" w:hAnsi="Arial" w:cs="Arial"/>
          <w:sz w:val="24"/>
          <w:szCs w:val="24"/>
        </w:rPr>
        <w:t>1</w:t>
      </w:r>
      <w:r w:rsidR="00E65318">
        <w:rPr>
          <w:rFonts w:ascii="Arial" w:hAnsi="Arial" w:cs="Arial"/>
          <w:sz w:val="24"/>
          <w:szCs w:val="24"/>
        </w:rPr>
        <w:t>2</w:t>
      </w:r>
      <w:r w:rsidR="00B87422">
        <w:rPr>
          <w:rFonts w:ascii="Arial" w:hAnsi="Arial" w:cs="Arial"/>
          <w:sz w:val="24"/>
          <w:szCs w:val="24"/>
        </w:rPr>
        <w:t xml:space="preserve"> months</w:t>
      </w:r>
      <w:r w:rsidR="001336B9">
        <w:rPr>
          <w:rFonts w:ascii="Arial" w:hAnsi="Arial" w:cs="Arial"/>
          <w:sz w:val="24"/>
          <w:szCs w:val="24"/>
        </w:rPr>
        <w:t xml:space="preserve"> with the possibility of extension</w:t>
      </w:r>
    </w:p>
    <w:p w14:paraId="480463CB" w14:textId="0724ED08" w:rsidR="00A0046F" w:rsidRDefault="009866C2" w:rsidP="009866C2">
      <w:pPr>
        <w:rPr>
          <w:rFonts w:ascii="Arial" w:hAnsi="Arial" w:cs="Arial"/>
          <w:sz w:val="24"/>
          <w:szCs w:val="24"/>
        </w:rPr>
      </w:pPr>
      <w:r w:rsidRPr="27A9DAAC">
        <w:rPr>
          <w:rFonts w:ascii="Arial" w:hAnsi="Arial" w:cs="Arial"/>
          <w:b/>
          <w:bCs/>
          <w:sz w:val="24"/>
          <w:szCs w:val="24"/>
          <w:u w:val="single"/>
        </w:rPr>
        <w:t>Probation period:</w:t>
      </w:r>
      <w:r w:rsidR="008C049B" w:rsidRPr="27A9DAAC">
        <w:rPr>
          <w:rFonts w:ascii="Arial" w:hAnsi="Arial" w:cs="Arial"/>
          <w:b/>
          <w:bCs/>
          <w:sz w:val="24"/>
          <w:szCs w:val="24"/>
        </w:rPr>
        <w:t xml:space="preserve"> </w:t>
      </w:r>
      <w:r w:rsidR="77AA596F" w:rsidRPr="27A9DAAC">
        <w:rPr>
          <w:rFonts w:ascii="Arial" w:hAnsi="Arial" w:cs="Arial"/>
          <w:b/>
          <w:bCs/>
          <w:sz w:val="24"/>
          <w:szCs w:val="24"/>
        </w:rPr>
        <w:t>6</w:t>
      </w:r>
      <w:r w:rsidR="008C049B" w:rsidRPr="008C049B">
        <w:rPr>
          <w:rFonts w:ascii="Arial" w:hAnsi="Arial" w:cs="Arial"/>
          <w:sz w:val="24"/>
          <w:szCs w:val="24"/>
        </w:rPr>
        <w:t xml:space="preserve"> months</w:t>
      </w:r>
    </w:p>
    <w:p w14:paraId="23F108CF" w14:textId="77777777" w:rsidR="004D5C72" w:rsidRDefault="007F036F" w:rsidP="009866C2">
      <w:pPr>
        <w:rPr>
          <w:rFonts w:ascii="Arial" w:hAnsi="Arial" w:cs="Arial"/>
          <w:sz w:val="24"/>
          <w:szCs w:val="24"/>
        </w:rPr>
      </w:pPr>
      <w:r w:rsidRPr="007F036F">
        <w:rPr>
          <w:rFonts w:ascii="Arial" w:hAnsi="Arial" w:cs="Arial"/>
          <w:b/>
          <w:sz w:val="24"/>
          <w:szCs w:val="24"/>
          <w:u w:val="single"/>
        </w:rPr>
        <w:t>Location</w:t>
      </w:r>
      <w:r w:rsidR="00EE1920">
        <w:rPr>
          <w:rFonts w:ascii="Arial" w:hAnsi="Arial" w:cs="Arial"/>
          <w:b/>
          <w:sz w:val="24"/>
          <w:szCs w:val="24"/>
          <w:u w:val="single"/>
        </w:rPr>
        <w:t xml:space="preserve">: </w:t>
      </w:r>
      <w:r w:rsidR="00A0046F">
        <w:rPr>
          <w:rFonts w:ascii="Arial" w:hAnsi="Arial" w:cs="Arial"/>
          <w:sz w:val="24"/>
          <w:szCs w:val="24"/>
        </w:rPr>
        <w:t xml:space="preserve"> </w:t>
      </w:r>
      <w:r w:rsidR="00C54715">
        <w:rPr>
          <w:rFonts w:ascii="Arial" w:hAnsi="Arial" w:cs="Arial"/>
          <w:sz w:val="24"/>
          <w:szCs w:val="24"/>
        </w:rPr>
        <w:t>RMC’s offices</w:t>
      </w:r>
      <w:r w:rsidR="00A950D7">
        <w:rPr>
          <w:rFonts w:ascii="Arial" w:hAnsi="Arial" w:cs="Arial"/>
          <w:sz w:val="24"/>
          <w:szCs w:val="24"/>
        </w:rPr>
        <w:t xml:space="preserve"> in </w:t>
      </w:r>
      <w:r w:rsidR="00A0046F">
        <w:rPr>
          <w:rFonts w:ascii="Arial" w:hAnsi="Arial" w:cs="Arial"/>
          <w:sz w:val="24"/>
          <w:szCs w:val="24"/>
        </w:rPr>
        <w:t>Birmingham</w:t>
      </w:r>
      <w:r w:rsidR="00A950D7">
        <w:rPr>
          <w:rFonts w:ascii="Arial" w:hAnsi="Arial" w:cs="Arial"/>
          <w:sz w:val="24"/>
          <w:szCs w:val="24"/>
        </w:rPr>
        <w:t>, Wolverhampton and Walsall</w:t>
      </w:r>
      <w:r w:rsidR="00A0046F">
        <w:rPr>
          <w:rFonts w:ascii="Arial" w:hAnsi="Arial" w:cs="Arial"/>
          <w:sz w:val="24"/>
          <w:szCs w:val="24"/>
        </w:rPr>
        <w:t xml:space="preserve"> </w:t>
      </w:r>
      <w:r w:rsidR="00CB3699">
        <w:rPr>
          <w:rFonts w:ascii="Arial" w:hAnsi="Arial" w:cs="Arial"/>
          <w:sz w:val="24"/>
          <w:szCs w:val="24"/>
        </w:rPr>
        <w:t>– working across branches may be a requirement.</w:t>
      </w:r>
      <w:r w:rsidR="004D5C72">
        <w:rPr>
          <w:rFonts w:ascii="Arial" w:hAnsi="Arial" w:cs="Arial"/>
          <w:sz w:val="24"/>
          <w:szCs w:val="24"/>
        </w:rPr>
        <w:t xml:space="preserve">  </w:t>
      </w:r>
    </w:p>
    <w:p w14:paraId="6B7549C5" w14:textId="6F259930" w:rsidR="007F036F" w:rsidRDefault="004D5C72" w:rsidP="009866C2">
      <w:pPr>
        <w:rPr>
          <w:rFonts w:ascii="Arial" w:hAnsi="Arial" w:cs="Arial"/>
          <w:sz w:val="24"/>
          <w:szCs w:val="24"/>
        </w:rPr>
      </w:pPr>
      <w:r w:rsidRPr="004D5C72">
        <w:rPr>
          <w:rFonts w:ascii="Arial" w:hAnsi="Arial" w:cs="Arial"/>
          <w:b/>
          <w:sz w:val="24"/>
          <w:szCs w:val="24"/>
        </w:rPr>
        <w:t>Please note:</w:t>
      </w:r>
      <w:r>
        <w:rPr>
          <w:rFonts w:ascii="Arial" w:hAnsi="Arial" w:cs="Arial"/>
          <w:sz w:val="24"/>
          <w:szCs w:val="24"/>
        </w:rPr>
        <w:t xml:space="preserve"> Being </w:t>
      </w:r>
      <w:r w:rsidRPr="004D5C72">
        <w:rPr>
          <w:rFonts w:ascii="Arial" w:hAnsi="Arial" w:cs="Arial"/>
          <w:sz w:val="24"/>
          <w:szCs w:val="24"/>
        </w:rPr>
        <w:t>fluent in at least one of these community languages – Farsi, Dari, Pashto, French, Amharic, Tigrinya, Polish, Russian, Lithuanian</w:t>
      </w:r>
      <w:r>
        <w:rPr>
          <w:rFonts w:ascii="Arial" w:hAnsi="Arial" w:cs="Arial"/>
          <w:sz w:val="24"/>
          <w:szCs w:val="24"/>
        </w:rPr>
        <w:t xml:space="preserve">, Punjabi, Urdu, Mandarin &amp; </w:t>
      </w:r>
      <w:r w:rsidRPr="004D5C72">
        <w:rPr>
          <w:rFonts w:ascii="Arial" w:hAnsi="Arial" w:cs="Arial"/>
          <w:sz w:val="24"/>
          <w:szCs w:val="24"/>
        </w:rPr>
        <w:t>Cantonese</w:t>
      </w:r>
      <w:r>
        <w:rPr>
          <w:rFonts w:ascii="Arial" w:hAnsi="Arial" w:cs="Arial"/>
          <w:sz w:val="24"/>
          <w:szCs w:val="24"/>
        </w:rPr>
        <w:t xml:space="preserve"> is an </w:t>
      </w:r>
      <w:bookmarkStart w:id="0" w:name="_GoBack"/>
      <w:r w:rsidRPr="00661DC0">
        <w:rPr>
          <w:rFonts w:ascii="Arial" w:hAnsi="Arial" w:cs="Arial"/>
          <w:b/>
          <w:sz w:val="24"/>
          <w:szCs w:val="24"/>
          <w:u w:val="single"/>
        </w:rPr>
        <w:t xml:space="preserve">essential </w:t>
      </w:r>
      <w:bookmarkEnd w:id="0"/>
      <w:r>
        <w:rPr>
          <w:rFonts w:ascii="Arial" w:hAnsi="Arial" w:cs="Arial"/>
          <w:sz w:val="24"/>
          <w:szCs w:val="24"/>
        </w:rPr>
        <w:t>requirement</w:t>
      </w:r>
      <w:r w:rsidRPr="004D5C72">
        <w:rPr>
          <w:rFonts w:ascii="Arial" w:hAnsi="Arial" w:cs="Arial"/>
          <w:sz w:val="24"/>
          <w:szCs w:val="24"/>
        </w:rPr>
        <w:t xml:space="preserve">.  </w:t>
      </w:r>
    </w:p>
    <w:p w14:paraId="34EEA98E" w14:textId="77777777" w:rsidR="009866C2" w:rsidRPr="00D261C3" w:rsidRDefault="009866C2" w:rsidP="009866C2">
      <w:pPr>
        <w:rPr>
          <w:rFonts w:ascii="Arial" w:hAnsi="Arial" w:cs="Arial"/>
          <w:b/>
          <w:sz w:val="24"/>
          <w:szCs w:val="24"/>
          <w:u w:val="single"/>
        </w:rPr>
      </w:pPr>
      <w:r w:rsidRPr="00D261C3">
        <w:rPr>
          <w:rFonts w:ascii="Arial" w:hAnsi="Arial" w:cs="Arial"/>
          <w:b/>
          <w:sz w:val="24"/>
          <w:szCs w:val="24"/>
          <w:u w:val="single"/>
        </w:rPr>
        <w:t>Purpose of the Job:</w:t>
      </w:r>
      <w:r w:rsidRPr="00D261C3">
        <w:rPr>
          <w:rFonts w:ascii="Arial" w:hAnsi="Arial" w:cs="Arial"/>
          <w:b/>
          <w:sz w:val="24"/>
          <w:szCs w:val="24"/>
        </w:rPr>
        <w:t xml:space="preserve"> </w:t>
      </w:r>
    </w:p>
    <w:p w14:paraId="42EB7DF5" w14:textId="77777777" w:rsidR="00AA4B88" w:rsidRDefault="00B6681B" w:rsidP="00E52932">
      <w:pPr>
        <w:pStyle w:val="ListParagraph"/>
        <w:numPr>
          <w:ilvl w:val="0"/>
          <w:numId w:val="19"/>
        </w:numPr>
        <w:spacing w:after="0" w:line="240" w:lineRule="auto"/>
        <w:rPr>
          <w:rFonts w:ascii="Arial" w:eastAsia="Times New Roman" w:hAnsi="Arial" w:cs="Arial"/>
          <w:sz w:val="24"/>
          <w:szCs w:val="24"/>
        </w:rPr>
      </w:pPr>
      <w:bookmarkStart w:id="1" w:name="2"/>
      <w:bookmarkStart w:id="2" w:name="3"/>
      <w:bookmarkStart w:id="3" w:name="4"/>
      <w:bookmarkEnd w:id="1"/>
      <w:bookmarkEnd w:id="2"/>
      <w:bookmarkEnd w:id="3"/>
      <w:r w:rsidRPr="00221DAF">
        <w:rPr>
          <w:rFonts w:ascii="Arial" w:eastAsia="Times New Roman" w:hAnsi="Arial" w:cs="Arial"/>
          <w:sz w:val="24"/>
          <w:szCs w:val="24"/>
        </w:rPr>
        <w:t xml:space="preserve">To provide </w:t>
      </w:r>
      <w:r w:rsidR="00D261C3" w:rsidRPr="00221DAF">
        <w:rPr>
          <w:rFonts w:ascii="Arial" w:eastAsia="Times New Roman" w:hAnsi="Arial" w:cs="Arial"/>
          <w:sz w:val="24"/>
          <w:szCs w:val="24"/>
        </w:rPr>
        <w:t xml:space="preserve">professional and </w:t>
      </w:r>
      <w:r w:rsidRPr="00221DAF">
        <w:rPr>
          <w:rFonts w:ascii="Arial" w:eastAsia="Times New Roman" w:hAnsi="Arial" w:cs="Arial"/>
          <w:sz w:val="24"/>
          <w:szCs w:val="24"/>
        </w:rPr>
        <w:t>effective advice</w:t>
      </w:r>
      <w:r w:rsidR="00452203">
        <w:rPr>
          <w:rFonts w:ascii="Arial" w:eastAsia="Times New Roman" w:hAnsi="Arial" w:cs="Arial"/>
          <w:sz w:val="24"/>
          <w:szCs w:val="24"/>
        </w:rPr>
        <w:t xml:space="preserve"> and</w:t>
      </w:r>
      <w:r w:rsidRPr="00221DAF">
        <w:rPr>
          <w:rFonts w:ascii="Arial" w:eastAsia="Times New Roman" w:hAnsi="Arial" w:cs="Arial"/>
          <w:sz w:val="24"/>
          <w:szCs w:val="24"/>
        </w:rPr>
        <w:t xml:space="preserve"> guidance</w:t>
      </w:r>
      <w:r w:rsidR="00D261C3" w:rsidRPr="00221DAF">
        <w:rPr>
          <w:rFonts w:ascii="Arial" w:eastAsia="Times New Roman" w:hAnsi="Arial" w:cs="Arial"/>
          <w:sz w:val="24"/>
          <w:szCs w:val="24"/>
        </w:rPr>
        <w:t xml:space="preserve"> </w:t>
      </w:r>
      <w:r w:rsidRPr="00221DAF">
        <w:rPr>
          <w:rFonts w:ascii="Arial" w:eastAsia="Times New Roman" w:hAnsi="Arial" w:cs="Arial"/>
          <w:sz w:val="24"/>
          <w:szCs w:val="24"/>
        </w:rPr>
        <w:t>to</w:t>
      </w:r>
      <w:r w:rsidR="00C54715">
        <w:rPr>
          <w:rFonts w:ascii="Arial" w:eastAsia="Times New Roman" w:hAnsi="Arial" w:cs="Arial"/>
          <w:sz w:val="24"/>
          <w:szCs w:val="24"/>
        </w:rPr>
        <w:t xml:space="preserve"> a broad range of </w:t>
      </w:r>
      <w:r w:rsidRPr="00221DAF">
        <w:rPr>
          <w:rFonts w:ascii="Arial" w:eastAsia="Times New Roman" w:hAnsi="Arial" w:cs="Arial"/>
          <w:sz w:val="24"/>
          <w:szCs w:val="24"/>
        </w:rPr>
        <w:t>service users of RMC</w:t>
      </w:r>
      <w:r w:rsidR="00D261C3" w:rsidRPr="00221DAF">
        <w:rPr>
          <w:rFonts w:ascii="Arial" w:eastAsia="Times New Roman" w:hAnsi="Arial" w:cs="Arial"/>
          <w:sz w:val="24"/>
          <w:szCs w:val="24"/>
        </w:rPr>
        <w:t>.</w:t>
      </w:r>
      <w:r w:rsidR="00221DAF" w:rsidRPr="00221DAF">
        <w:rPr>
          <w:rFonts w:ascii="Arial" w:eastAsia="Times New Roman" w:hAnsi="Arial" w:cs="Arial"/>
          <w:sz w:val="24"/>
          <w:szCs w:val="24"/>
        </w:rPr>
        <w:t xml:space="preserve"> </w:t>
      </w:r>
    </w:p>
    <w:p w14:paraId="5F4C03E2" w14:textId="77777777" w:rsidR="00E52932" w:rsidRPr="00E52932" w:rsidRDefault="00E52932" w:rsidP="00E52932">
      <w:pPr>
        <w:pStyle w:val="ListParagraph"/>
        <w:spacing w:after="0" w:line="240" w:lineRule="auto"/>
        <w:rPr>
          <w:rFonts w:ascii="Arial" w:eastAsia="Times New Roman" w:hAnsi="Arial" w:cs="Arial"/>
          <w:sz w:val="24"/>
          <w:szCs w:val="24"/>
        </w:rPr>
      </w:pPr>
    </w:p>
    <w:p w14:paraId="023DD3D1" w14:textId="77777777" w:rsidR="00221DAF" w:rsidRDefault="00461EC2" w:rsidP="00703528">
      <w:pPr>
        <w:pStyle w:val="ListParagraph"/>
        <w:numPr>
          <w:ilvl w:val="0"/>
          <w:numId w:val="19"/>
        </w:numPr>
        <w:spacing w:after="0" w:line="240" w:lineRule="auto"/>
        <w:rPr>
          <w:rFonts w:ascii="Arial" w:eastAsia="Times New Roman" w:hAnsi="Arial" w:cs="Arial"/>
          <w:sz w:val="24"/>
          <w:szCs w:val="24"/>
        </w:rPr>
      </w:pPr>
      <w:r w:rsidRPr="00221DAF">
        <w:rPr>
          <w:rFonts w:ascii="Arial" w:eastAsia="Times New Roman" w:hAnsi="Arial" w:cs="Arial"/>
          <w:sz w:val="24"/>
          <w:szCs w:val="24"/>
        </w:rPr>
        <w:t>To assist/supp</w:t>
      </w:r>
      <w:r w:rsidR="00636739">
        <w:rPr>
          <w:rFonts w:ascii="Arial" w:eastAsia="Times New Roman" w:hAnsi="Arial" w:cs="Arial"/>
          <w:sz w:val="24"/>
          <w:szCs w:val="24"/>
        </w:rPr>
        <w:t xml:space="preserve">ort the </w:t>
      </w:r>
      <w:r w:rsidR="007F7210">
        <w:rPr>
          <w:rFonts w:ascii="Arial" w:eastAsia="Times New Roman" w:hAnsi="Arial" w:cs="Arial"/>
          <w:sz w:val="24"/>
          <w:szCs w:val="24"/>
        </w:rPr>
        <w:t xml:space="preserve">team and the </w:t>
      </w:r>
      <w:r w:rsidR="001F3267">
        <w:rPr>
          <w:rFonts w:ascii="Arial" w:eastAsia="Times New Roman" w:hAnsi="Arial" w:cs="Arial"/>
          <w:sz w:val="24"/>
          <w:szCs w:val="24"/>
        </w:rPr>
        <w:t>m</w:t>
      </w:r>
      <w:r w:rsidR="00A0046F">
        <w:rPr>
          <w:rFonts w:ascii="Arial" w:eastAsia="Times New Roman" w:hAnsi="Arial" w:cs="Arial"/>
          <w:sz w:val="24"/>
          <w:szCs w:val="24"/>
        </w:rPr>
        <w:t>anag</w:t>
      </w:r>
      <w:r w:rsidR="001F3267">
        <w:rPr>
          <w:rFonts w:ascii="Arial" w:eastAsia="Times New Roman" w:hAnsi="Arial" w:cs="Arial"/>
          <w:sz w:val="24"/>
          <w:szCs w:val="24"/>
        </w:rPr>
        <w:t>ement</w:t>
      </w:r>
      <w:r w:rsidR="00A0046F">
        <w:rPr>
          <w:rFonts w:ascii="Arial" w:eastAsia="Times New Roman" w:hAnsi="Arial" w:cs="Arial"/>
          <w:sz w:val="24"/>
          <w:szCs w:val="24"/>
        </w:rPr>
        <w:t xml:space="preserve"> to</w:t>
      </w:r>
      <w:r w:rsidR="007F7210">
        <w:rPr>
          <w:rFonts w:ascii="Arial" w:eastAsia="Times New Roman" w:hAnsi="Arial" w:cs="Arial"/>
          <w:sz w:val="24"/>
          <w:szCs w:val="24"/>
        </w:rPr>
        <w:t xml:space="preserve"> meet the needs of the beneficiaries and</w:t>
      </w:r>
      <w:r w:rsidR="00A0046F">
        <w:rPr>
          <w:rFonts w:ascii="Arial" w:eastAsia="Times New Roman" w:hAnsi="Arial" w:cs="Arial"/>
          <w:sz w:val="24"/>
          <w:szCs w:val="24"/>
        </w:rPr>
        <w:t xml:space="preserve"> </w:t>
      </w:r>
      <w:r w:rsidR="00636739">
        <w:rPr>
          <w:rFonts w:ascii="Arial" w:eastAsia="Times New Roman" w:hAnsi="Arial" w:cs="Arial"/>
          <w:sz w:val="24"/>
          <w:szCs w:val="24"/>
        </w:rPr>
        <w:t>achieve targets</w:t>
      </w:r>
      <w:r w:rsidR="001F3267">
        <w:rPr>
          <w:rFonts w:ascii="Arial" w:eastAsia="Times New Roman" w:hAnsi="Arial" w:cs="Arial"/>
          <w:sz w:val="24"/>
          <w:szCs w:val="24"/>
        </w:rPr>
        <w:t>.</w:t>
      </w:r>
    </w:p>
    <w:p w14:paraId="117261FD" w14:textId="77777777" w:rsidR="0097510B" w:rsidRDefault="0097510B" w:rsidP="00681ACD">
      <w:pPr>
        <w:ind w:left="2880" w:firstLine="720"/>
        <w:rPr>
          <w:rFonts w:ascii="Arial" w:hAnsi="Arial" w:cs="Arial"/>
          <w:b/>
          <w:sz w:val="24"/>
          <w:szCs w:val="24"/>
          <w:u w:val="single"/>
        </w:rPr>
      </w:pPr>
    </w:p>
    <w:p w14:paraId="54D3D7FE" w14:textId="77777777" w:rsidR="00990DDA" w:rsidRDefault="00720344" w:rsidP="00681ACD">
      <w:pPr>
        <w:ind w:left="2880" w:firstLine="720"/>
        <w:rPr>
          <w:rFonts w:ascii="Arial" w:hAnsi="Arial" w:cs="Arial"/>
          <w:b/>
          <w:sz w:val="24"/>
          <w:szCs w:val="24"/>
          <w:u w:val="single"/>
        </w:rPr>
      </w:pPr>
      <w:r>
        <w:rPr>
          <w:rFonts w:ascii="Arial" w:hAnsi="Arial" w:cs="Arial"/>
          <w:b/>
          <w:sz w:val="24"/>
          <w:szCs w:val="24"/>
          <w:u w:val="single"/>
        </w:rPr>
        <w:t>Principal Tasks</w:t>
      </w:r>
    </w:p>
    <w:p w14:paraId="5E12027D" w14:textId="77777777" w:rsidR="0059083E" w:rsidRDefault="00185E13" w:rsidP="0059083E">
      <w:pPr>
        <w:rPr>
          <w:rFonts w:ascii="Arial" w:hAnsi="Arial" w:cs="Arial"/>
          <w:b/>
          <w:sz w:val="24"/>
          <w:szCs w:val="24"/>
          <w:u w:val="single"/>
        </w:rPr>
      </w:pPr>
      <w:r>
        <w:rPr>
          <w:rFonts w:ascii="Arial" w:hAnsi="Arial" w:cs="Arial"/>
          <w:b/>
          <w:sz w:val="24"/>
          <w:szCs w:val="24"/>
          <w:u w:val="single"/>
        </w:rPr>
        <w:t>Working with</w:t>
      </w:r>
      <w:r w:rsidR="00990DDA">
        <w:rPr>
          <w:rFonts w:ascii="Arial" w:hAnsi="Arial" w:cs="Arial"/>
          <w:b/>
          <w:sz w:val="24"/>
          <w:szCs w:val="24"/>
          <w:u w:val="single"/>
        </w:rPr>
        <w:t>in the team</w:t>
      </w:r>
      <w:r w:rsidR="0059083E" w:rsidRPr="00461EC2">
        <w:rPr>
          <w:rFonts w:ascii="Arial" w:hAnsi="Arial" w:cs="Arial"/>
          <w:b/>
          <w:sz w:val="24"/>
          <w:szCs w:val="24"/>
          <w:u w:val="single"/>
        </w:rPr>
        <w:t xml:space="preserve"> </w:t>
      </w:r>
    </w:p>
    <w:p w14:paraId="73F65FBB" w14:textId="77777777" w:rsidR="00F5050A" w:rsidRDefault="00FB7451" w:rsidP="00185E13">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 xml:space="preserve">To ensure the </w:t>
      </w:r>
      <w:r w:rsidR="00C54715">
        <w:rPr>
          <w:rFonts w:ascii="Arial" w:eastAsia="Times New Roman" w:hAnsi="Arial" w:cs="Arial"/>
          <w:sz w:val="24"/>
          <w:szCs w:val="24"/>
        </w:rPr>
        <w:t xml:space="preserve">professional and organisational requirements </w:t>
      </w:r>
      <w:r w:rsidR="00C54715" w:rsidRPr="00185E13">
        <w:rPr>
          <w:rFonts w:ascii="Arial" w:eastAsia="Times New Roman" w:hAnsi="Arial" w:cs="Arial"/>
          <w:sz w:val="24"/>
          <w:szCs w:val="24"/>
        </w:rPr>
        <w:t>are</w:t>
      </w:r>
      <w:r w:rsidR="00F5050A" w:rsidRPr="00185E13">
        <w:rPr>
          <w:rFonts w:ascii="Arial" w:eastAsia="Times New Roman" w:hAnsi="Arial" w:cs="Arial"/>
          <w:sz w:val="24"/>
          <w:szCs w:val="24"/>
        </w:rPr>
        <w:t xml:space="preserve"> respected and met during the delivery of advice. </w:t>
      </w:r>
    </w:p>
    <w:p w14:paraId="4DC37F78" w14:textId="0A5420CB" w:rsidR="00F5050A" w:rsidRPr="00F5050A" w:rsidRDefault="00F5050A" w:rsidP="00F5050A">
      <w:pPr>
        <w:pStyle w:val="ListParagraph"/>
        <w:numPr>
          <w:ilvl w:val="0"/>
          <w:numId w:val="19"/>
        </w:numPr>
        <w:spacing w:after="0" w:line="240" w:lineRule="auto"/>
        <w:rPr>
          <w:rFonts w:ascii="Arial" w:eastAsia="Times New Roman" w:hAnsi="Arial" w:cs="Arial"/>
          <w:sz w:val="24"/>
          <w:szCs w:val="24"/>
        </w:rPr>
      </w:pPr>
      <w:r w:rsidRPr="00F5050A">
        <w:rPr>
          <w:rFonts w:ascii="Arial" w:eastAsia="Times New Roman" w:hAnsi="Arial" w:cs="Arial"/>
          <w:sz w:val="24"/>
          <w:szCs w:val="24"/>
        </w:rPr>
        <w:t>To assist</w:t>
      </w:r>
      <w:r w:rsidR="00636739">
        <w:rPr>
          <w:rFonts w:ascii="Arial" w:eastAsia="Times New Roman" w:hAnsi="Arial" w:cs="Arial"/>
          <w:sz w:val="24"/>
          <w:szCs w:val="24"/>
        </w:rPr>
        <w:t xml:space="preserve"> the </w:t>
      </w:r>
      <w:r w:rsidR="00117E1B">
        <w:rPr>
          <w:rFonts w:ascii="Arial" w:eastAsia="Times New Roman" w:hAnsi="Arial" w:cs="Arial"/>
          <w:sz w:val="24"/>
          <w:szCs w:val="24"/>
        </w:rPr>
        <w:t>s</w:t>
      </w:r>
      <w:r w:rsidR="00990DDA">
        <w:rPr>
          <w:rFonts w:ascii="Arial" w:eastAsia="Times New Roman" w:hAnsi="Arial" w:cs="Arial"/>
          <w:sz w:val="24"/>
          <w:szCs w:val="24"/>
        </w:rPr>
        <w:t xml:space="preserve">enior </w:t>
      </w:r>
      <w:r w:rsidR="00117E1B">
        <w:rPr>
          <w:rFonts w:ascii="Arial" w:eastAsia="Times New Roman" w:hAnsi="Arial" w:cs="Arial"/>
          <w:sz w:val="24"/>
          <w:szCs w:val="24"/>
        </w:rPr>
        <w:t>colleagues</w:t>
      </w:r>
      <w:r w:rsidR="00990DDA">
        <w:rPr>
          <w:rFonts w:ascii="Arial" w:eastAsia="Times New Roman" w:hAnsi="Arial" w:cs="Arial"/>
          <w:sz w:val="24"/>
          <w:szCs w:val="24"/>
        </w:rPr>
        <w:t xml:space="preserve"> and </w:t>
      </w:r>
      <w:r w:rsidR="0097510B">
        <w:rPr>
          <w:rFonts w:ascii="Arial" w:eastAsia="Times New Roman" w:hAnsi="Arial" w:cs="Arial"/>
          <w:sz w:val="24"/>
          <w:szCs w:val="24"/>
        </w:rPr>
        <w:t>Team</w:t>
      </w:r>
      <w:r w:rsidR="00A0046F">
        <w:rPr>
          <w:rFonts w:ascii="Arial" w:eastAsia="Times New Roman" w:hAnsi="Arial" w:cs="Arial"/>
          <w:sz w:val="24"/>
          <w:szCs w:val="24"/>
        </w:rPr>
        <w:t xml:space="preserve"> Manager</w:t>
      </w:r>
      <w:r w:rsidR="0097510B">
        <w:rPr>
          <w:rFonts w:ascii="Arial" w:eastAsia="Times New Roman" w:hAnsi="Arial" w:cs="Arial"/>
          <w:sz w:val="24"/>
          <w:szCs w:val="24"/>
        </w:rPr>
        <w:t>s</w:t>
      </w:r>
      <w:r w:rsidR="00185E13">
        <w:rPr>
          <w:rFonts w:ascii="Arial" w:eastAsia="Times New Roman" w:hAnsi="Arial" w:cs="Arial"/>
          <w:sz w:val="24"/>
          <w:szCs w:val="24"/>
        </w:rPr>
        <w:t xml:space="preserve"> </w:t>
      </w:r>
      <w:r w:rsidR="00117E1B">
        <w:rPr>
          <w:rFonts w:ascii="Arial" w:eastAsia="Times New Roman" w:hAnsi="Arial" w:cs="Arial"/>
          <w:sz w:val="24"/>
          <w:szCs w:val="24"/>
        </w:rPr>
        <w:t xml:space="preserve">in order </w:t>
      </w:r>
      <w:r w:rsidR="00636739" w:rsidRPr="00F5050A">
        <w:rPr>
          <w:rFonts w:ascii="Arial" w:eastAsia="Times New Roman" w:hAnsi="Arial" w:cs="Arial"/>
          <w:sz w:val="24"/>
          <w:szCs w:val="24"/>
        </w:rPr>
        <w:t>to</w:t>
      </w:r>
      <w:r w:rsidRPr="00F5050A">
        <w:rPr>
          <w:rFonts w:ascii="Arial" w:eastAsia="Times New Roman" w:hAnsi="Arial" w:cs="Arial"/>
          <w:sz w:val="24"/>
          <w:szCs w:val="24"/>
        </w:rPr>
        <w:t xml:space="preserve"> drive efficiency, quality, systems improvement and target achievement.</w:t>
      </w:r>
    </w:p>
    <w:p w14:paraId="5FFE0638" w14:textId="77777777" w:rsidR="00F5050A" w:rsidRDefault="00F5050A" w:rsidP="00B6681B">
      <w:pPr>
        <w:rPr>
          <w:rFonts w:ascii="Arial" w:hAnsi="Arial" w:cs="Arial"/>
          <w:b/>
          <w:sz w:val="24"/>
          <w:szCs w:val="24"/>
          <w:u w:val="single"/>
        </w:rPr>
      </w:pPr>
    </w:p>
    <w:p w14:paraId="2F417434" w14:textId="77777777" w:rsidR="00B6681B" w:rsidRPr="00D261C3" w:rsidRDefault="00720344" w:rsidP="00B6681B">
      <w:pPr>
        <w:rPr>
          <w:rFonts w:ascii="Arial" w:hAnsi="Arial" w:cs="Arial"/>
          <w:b/>
          <w:sz w:val="24"/>
          <w:szCs w:val="24"/>
          <w:u w:val="single"/>
        </w:rPr>
      </w:pPr>
      <w:r>
        <w:rPr>
          <w:rFonts w:ascii="Arial" w:hAnsi="Arial" w:cs="Arial"/>
          <w:b/>
          <w:sz w:val="24"/>
          <w:szCs w:val="24"/>
          <w:u w:val="single"/>
        </w:rPr>
        <w:t xml:space="preserve"> Casework and advice </w:t>
      </w:r>
    </w:p>
    <w:p w14:paraId="7D13AAE8" w14:textId="77777777" w:rsidR="00970121" w:rsidRPr="00970121" w:rsidRDefault="00970121" w:rsidP="00970121">
      <w:pPr>
        <w:pStyle w:val="ListParagraph"/>
        <w:numPr>
          <w:ilvl w:val="0"/>
          <w:numId w:val="21"/>
        </w:numPr>
        <w:rPr>
          <w:rFonts w:ascii="Arial" w:eastAsia="Times New Roman" w:hAnsi="Arial" w:cs="Arial"/>
          <w:sz w:val="24"/>
          <w:szCs w:val="24"/>
        </w:rPr>
      </w:pPr>
      <w:r w:rsidRPr="00970121">
        <w:rPr>
          <w:rFonts w:ascii="Arial" w:eastAsia="Times New Roman" w:hAnsi="Arial" w:cs="Arial"/>
          <w:sz w:val="24"/>
          <w:szCs w:val="24"/>
        </w:rPr>
        <w:t xml:space="preserve">To offer advice, advocacy and support to service users with various aspects related to their welfare as requested by the management of RMC and funders’ requirements. </w:t>
      </w:r>
    </w:p>
    <w:p w14:paraId="76907313" w14:textId="77777777" w:rsidR="00970121" w:rsidRPr="00970121" w:rsidRDefault="00970121" w:rsidP="00970121">
      <w:pPr>
        <w:pStyle w:val="ListParagraph"/>
        <w:rPr>
          <w:rFonts w:ascii="Arial" w:eastAsia="Times New Roman" w:hAnsi="Arial" w:cs="Arial"/>
          <w:sz w:val="24"/>
          <w:szCs w:val="24"/>
        </w:rPr>
      </w:pPr>
    </w:p>
    <w:p w14:paraId="1E9B9637" w14:textId="77777777" w:rsidR="00283218" w:rsidRPr="00185E13" w:rsidRDefault="00970121" w:rsidP="00185E13">
      <w:pPr>
        <w:pStyle w:val="ListParagraph"/>
        <w:numPr>
          <w:ilvl w:val="0"/>
          <w:numId w:val="21"/>
        </w:numPr>
        <w:rPr>
          <w:rFonts w:ascii="Arial" w:eastAsia="Times New Roman" w:hAnsi="Arial" w:cs="Arial"/>
          <w:sz w:val="24"/>
          <w:szCs w:val="24"/>
        </w:rPr>
      </w:pPr>
      <w:r w:rsidRPr="00970121">
        <w:rPr>
          <w:rFonts w:ascii="Arial" w:eastAsia="Times New Roman" w:hAnsi="Arial" w:cs="Arial"/>
          <w:sz w:val="24"/>
          <w:szCs w:val="24"/>
        </w:rPr>
        <w:t>To maintain confidentiality in all dealings with service users</w:t>
      </w:r>
      <w:r w:rsidRPr="00970121">
        <w:rPr>
          <w:rFonts w:ascii="Arial" w:eastAsia="Times New Roman" w:hAnsi="Arial" w:cs="Arial"/>
          <w:b/>
          <w:sz w:val="24"/>
          <w:szCs w:val="24"/>
        </w:rPr>
        <w:t xml:space="preserve"> </w:t>
      </w:r>
      <w:r w:rsidRPr="00970121">
        <w:rPr>
          <w:rFonts w:ascii="Arial" w:eastAsia="Times New Roman" w:hAnsi="Arial" w:cs="Arial"/>
          <w:sz w:val="24"/>
          <w:szCs w:val="24"/>
        </w:rPr>
        <w:t>and ensure their needs are met in a satisfactory and sensitive manner.</w:t>
      </w:r>
    </w:p>
    <w:p w14:paraId="51DE8EA0" w14:textId="77777777" w:rsidR="00283218" w:rsidRPr="00283218" w:rsidRDefault="00283218" w:rsidP="00283218">
      <w:pPr>
        <w:pStyle w:val="ListParagraph"/>
        <w:rPr>
          <w:rFonts w:ascii="Arial" w:eastAsia="Times New Roman" w:hAnsi="Arial" w:cs="Arial"/>
          <w:sz w:val="24"/>
          <w:szCs w:val="24"/>
        </w:rPr>
      </w:pPr>
    </w:p>
    <w:p w14:paraId="62127760" w14:textId="77777777" w:rsidR="00970121" w:rsidRPr="00283218" w:rsidRDefault="00970121" w:rsidP="00283218">
      <w:pPr>
        <w:pStyle w:val="ListParagraph"/>
        <w:numPr>
          <w:ilvl w:val="0"/>
          <w:numId w:val="21"/>
        </w:numPr>
        <w:rPr>
          <w:rFonts w:ascii="Arial" w:eastAsia="Times New Roman" w:hAnsi="Arial" w:cs="Arial"/>
          <w:sz w:val="24"/>
          <w:szCs w:val="24"/>
        </w:rPr>
      </w:pPr>
      <w:r w:rsidRPr="00283218">
        <w:rPr>
          <w:rFonts w:ascii="Arial" w:eastAsia="Times New Roman" w:hAnsi="Arial" w:cs="Arial"/>
          <w:sz w:val="24"/>
          <w:szCs w:val="24"/>
        </w:rPr>
        <w:t>To provide appropriate support and mentoring to</w:t>
      </w:r>
      <w:r w:rsidR="00185E13">
        <w:rPr>
          <w:rFonts w:ascii="Arial" w:eastAsia="Times New Roman" w:hAnsi="Arial" w:cs="Arial"/>
          <w:sz w:val="24"/>
          <w:szCs w:val="24"/>
        </w:rPr>
        <w:t xml:space="preserve"> any volunteers under supervision.</w:t>
      </w:r>
    </w:p>
    <w:p w14:paraId="6C0A253C" w14:textId="77777777" w:rsidR="00EF4916" w:rsidRDefault="00EF4916" w:rsidP="00EF4916">
      <w:pPr>
        <w:pStyle w:val="ListParagraph"/>
        <w:numPr>
          <w:ilvl w:val="0"/>
          <w:numId w:val="21"/>
        </w:numPr>
        <w:rPr>
          <w:rFonts w:ascii="Arial" w:hAnsi="Arial" w:cs="Arial"/>
          <w:sz w:val="24"/>
          <w:szCs w:val="24"/>
        </w:rPr>
      </w:pPr>
      <w:r w:rsidRPr="00EF4916">
        <w:rPr>
          <w:rFonts w:ascii="Arial" w:hAnsi="Arial" w:cs="Arial"/>
          <w:sz w:val="24"/>
          <w:szCs w:val="24"/>
        </w:rPr>
        <w:t>To represent RMC at external meetings and event</w:t>
      </w:r>
      <w:r w:rsidR="00CC0D84">
        <w:rPr>
          <w:rFonts w:ascii="Arial" w:hAnsi="Arial" w:cs="Arial"/>
          <w:sz w:val="24"/>
          <w:szCs w:val="24"/>
        </w:rPr>
        <w:t>s</w:t>
      </w:r>
      <w:r w:rsidR="00185E13">
        <w:rPr>
          <w:rFonts w:ascii="Arial" w:hAnsi="Arial" w:cs="Arial"/>
          <w:sz w:val="24"/>
          <w:szCs w:val="24"/>
        </w:rPr>
        <w:t xml:space="preserve"> when required by the </w:t>
      </w:r>
      <w:r w:rsidR="00990DDA">
        <w:rPr>
          <w:rFonts w:ascii="Arial" w:hAnsi="Arial" w:cs="Arial"/>
          <w:sz w:val="24"/>
          <w:szCs w:val="24"/>
        </w:rPr>
        <w:t>senior colleagues.</w:t>
      </w:r>
      <w:r w:rsidRPr="00EF4916">
        <w:rPr>
          <w:rFonts w:ascii="Arial" w:hAnsi="Arial" w:cs="Arial"/>
          <w:sz w:val="24"/>
          <w:szCs w:val="24"/>
        </w:rPr>
        <w:t xml:space="preserve">  </w:t>
      </w:r>
    </w:p>
    <w:p w14:paraId="5C4359B8" w14:textId="77777777" w:rsidR="00EF4916" w:rsidRPr="00EF4916" w:rsidRDefault="00EF4916" w:rsidP="00EF4916">
      <w:pPr>
        <w:pStyle w:val="ListParagraph"/>
        <w:rPr>
          <w:rFonts w:ascii="Arial" w:hAnsi="Arial" w:cs="Arial"/>
          <w:sz w:val="24"/>
          <w:szCs w:val="24"/>
        </w:rPr>
      </w:pPr>
    </w:p>
    <w:p w14:paraId="1ED5C97A" w14:textId="77777777" w:rsidR="00EF4916" w:rsidRDefault="00EF4916" w:rsidP="00EF4916">
      <w:pPr>
        <w:pStyle w:val="ListParagraph"/>
        <w:numPr>
          <w:ilvl w:val="0"/>
          <w:numId w:val="21"/>
        </w:numPr>
        <w:rPr>
          <w:rFonts w:ascii="Arial" w:hAnsi="Arial" w:cs="Arial"/>
          <w:sz w:val="24"/>
          <w:szCs w:val="24"/>
        </w:rPr>
      </w:pPr>
      <w:r w:rsidRPr="00EF4916">
        <w:rPr>
          <w:rFonts w:ascii="Arial" w:hAnsi="Arial" w:cs="Arial"/>
          <w:sz w:val="24"/>
          <w:szCs w:val="24"/>
        </w:rPr>
        <w:t xml:space="preserve">To maintain effective working relationships </w:t>
      </w:r>
      <w:r>
        <w:rPr>
          <w:rFonts w:ascii="Arial" w:hAnsi="Arial" w:cs="Arial"/>
          <w:sz w:val="24"/>
          <w:szCs w:val="24"/>
        </w:rPr>
        <w:t>with partners and stakeholders</w:t>
      </w:r>
      <w:r w:rsidRPr="00EF4916">
        <w:rPr>
          <w:rFonts w:ascii="Arial" w:hAnsi="Arial" w:cs="Arial"/>
          <w:sz w:val="24"/>
          <w:szCs w:val="24"/>
        </w:rPr>
        <w:t>.</w:t>
      </w:r>
    </w:p>
    <w:p w14:paraId="0A9F1ACD" w14:textId="77777777" w:rsidR="005B27D4" w:rsidRPr="005B27D4" w:rsidRDefault="005B27D4" w:rsidP="005B27D4">
      <w:pPr>
        <w:pStyle w:val="ListParagraph"/>
        <w:rPr>
          <w:rFonts w:ascii="Arial" w:hAnsi="Arial" w:cs="Arial"/>
          <w:sz w:val="24"/>
          <w:szCs w:val="24"/>
        </w:rPr>
      </w:pPr>
    </w:p>
    <w:p w14:paraId="14D3D6E8" w14:textId="77777777" w:rsidR="001D6FC4" w:rsidRPr="00D261C3" w:rsidRDefault="001D6FC4" w:rsidP="00636739">
      <w:pPr>
        <w:rPr>
          <w:rFonts w:ascii="Arial" w:eastAsia="Calibri" w:hAnsi="Arial" w:cs="Arial"/>
          <w:b/>
          <w:sz w:val="24"/>
          <w:szCs w:val="24"/>
          <w:u w:val="single"/>
        </w:rPr>
      </w:pPr>
      <w:r w:rsidRPr="00D261C3">
        <w:rPr>
          <w:rFonts w:ascii="Arial" w:eastAsia="Calibri" w:hAnsi="Arial" w:cs="Arial"/>
          <w:b/>
          <w:sz w:val="24"/>
          <w:szCs w:val="24"/>
          <w:u w:val="single"/>
        </w:rPr>
        <w:t>Flexibility</w:t>
      </w:r>
    </w:p>
    <w:p w14:paraId="1DE8511C" w14:textId="77777777" w:rsidR="001D6FC4" w:rsidRPr="00D261C3" w:rsidRDefault="001D6FC4" w:rsidP="001D6FC4">
      <w:pPr>
        <w:pStyle w:val="ListParagraph"/>
        <w:numPr>
          <w:ilvl w:val="0"/>
          <w:numId w:val="5"/>
        </w:numPr>
        <w:rPr>
          <w:rFonts w:ascii="Arial" w:hAnsi="Arial" w:cs="Arial"/>
          <w:b/>
          <w:color w:val="000000" w:themeColor="text1"/>
          <w:sz w:val="24"/>
          <w:szCs w:val="24"/>
          <w:u w:val="single"/>
        </w:rPr>
      </w:pPr>
      <w:r w:rsidRPr="00D261C3">
        <w:rPr>
          <w:rFonts w:ascii="Arial" w:eastAsia="Calibri" w:hAnsi="Arial" w:cs="Arial"/>
          <w:sz w:val="24"/>
          <w:szCs w:val="24"/>
        </w:rPr>
        <w:t xml:space="preserve">In order to deliver the stated aims of for this post, a degree of flexibility </w:t>
      </w:r>
      <w:r w:rsidR="00F936B5">
        <w:rPr>
          <w:rFonts w:ascii="Arial" w:eastAsia="Calibri" w:hAnsi="Arial" w:cs="Arial"/>
          <w:sz w:val="24"/>
          <w:szCs w:val="24"/>
        </w:rPr>
        <w:t>will be</w:t>
      </w:r>
      <w:r w:rsidRPr="00D261C3">
        <w:rPr>
          <w:rFonts w:ascii="Arial" w:eastAsia="Calibri" w:hAnsi="Arial" w:cs="Arial"/>
          <w:sz w:val="24"/>
          <w:szCs w:val="24"/>
        </w:rPr>
        <w:t xml:space="preserve"> </w:t>
      </w:r>
      <w:r w:rsidR="0020696E" w:rsidRPr="00D261C3">
        <w:rPr>
          <w:rFonts w:ascii="Arial" w:eastAsia="Calibri" w:hAnsi="Arial" w:cs="Arial"/>
          <w:sz w:val="24"/>
          <w:szCs w:val="24"/>
        </w:rPr>
        <w:t>needed,</w:t>
      </w:r>
      <w:r w:rsidRPr="00D261C3">
        <w:rPr>
          <w:rFonts w:ascii="Arial" w:eastAsia="Calibri" w:hAnsi="Arial" w:cs="Arial"/>
          <w:sz w:val="24"/>
          <w:szCs w:val="24"/>
        </w:rPr>
        <w:t xml:space="preserve"> and the post holder may be required to perform work not specifically referred to above. Such duties will fall within the scope of the job within the appropriate pay grade. The job description will therefore be subject to periodic review with the post holder to ensure it accurately reflects the duties that are being performed</w:t>
      </w:r>
      <w:r w:rsidR="0020696E">
        <w:rPr>
          <w:rFonts w:ascii="Arial" w:eastAsia="Calibri" w:hAnsi="Arial" w:cs="Arial"/>
          <w:sz w:val="24"/>
          <w:szCs w:val="24"/>
        </w:rPr>
        <w:t>.</w:t>
      </w:r>
    </w:p>
    <w:p w14:paraId="747C55F1" w14:textId="0939EC16" w:rsidR="001D6FC4" w:rsidRPr="00D261C3" w:rsidRDefault="001D6FC4" w:rsidP="002000D1">
      <w:pPr>
        <w:rPr>
          <w:rFonts w:ascii="Arial" w:hAnsi="Arial" w:cs="Arial"/>
          <w:b/>
          <w:color w:val="000000" w:themeColor="text1"/>
          <w:sz w:val="24"/>
          <w:szCs w:val="24"/>
          <w:u w:val="single"/>
        </w:rPr>
      </w:pPr>
      <w:r w:rsidRPr="00D261C3">
        <w:rPr>
          <w:rFonts w:ascii="Arial" w:hAnsi="Arial" w:cs="Arial"/>
          <w:b/>
          <w:color w:val="000000" w:themeColor="text1"/>
          <w:sz w:val="24"/>
          <w:szCs w:val="24"/>
          <w:u w:val="single"/>
        </w:rPr>
        <w:t>________________________________________________________________</w:t>
      </w:r>
    </w:p>
    <w:p w14:paraId="60F9F649" w14:textId="77777777" w:rsidR="009866C2" w:rsidRPr="00D261C3" w:rsidRDefault="007F7FD1" w:rsidP="002000D1">
      <w:pPr>
        <w:rPr>
          <w:rFonts w:ascii="Arial" w:hAnsi="Arial" w:cs="Arial"/>
          <w:b/>
          <w:color w:val="000000" w:themeColor="text1"/>
          <w:sz w:val="24"/>
          <w:szCs w:val="24"/>
          <w:u w:val="single"/>
        </w:rPr>
      </w:pPr>
      <w:r w:rsidRPr="00D261C3">
        <w:rPr>
          <w:rFonts w:ascii="Arial" w:hAnsi="Arial" w:cs="Arial"/>
          <w:b/>
          <w:color w:val="000000" w:themeColor="text1"/>
          <w:sz w:val="24"/>
          <w:szCs w:val="24"/>
          <w:u w:val="single"/>
        </w:rPr>
        <w:t>Job spec</w:t>
      </w:r>
    </w:p>
    <w:p w14:paraId="706A328C" w14:textId="77777777" w:rsidR="00976199" w:rsidRPr="00B912BC" w:rsidRDefault="00923898" w:rsidP="00976199">
      <w:pPr>
        <w:pStyle w:val="ListParagraph"/>
        <w:numPr>
          <w:ilvl w:val="0"/>
          <w:numId w:val="5"/>
        </w:numPr>
        <w:rPr>
          <w:rFonts w:ascii="Arial" w:hAnsi="Arial" w:cs="Arial"/>
          <w:sz w:val="24"/>
          <w:szCs w:val="24"/>
          <w:u w:val="single"/>
        </w:rPr>
      </w:pPr>
      <w:r>
        <w:rPr>
          <w:rFonts w:ascii="Arial" w:hAnsi="Arial" w:cs="Arial"/>
          <w:sz w:val="24"/>
          <w:szCs w:val="24"/>
        </w:rPr>
        <w:t>E</w:t>
      </w:r>
      <w:r w:rsidR="00EB3817" w:rsidRPr="00D261C3">
        <w:rPr>
          <w:rFonts w:ascii="Arial" w:hAnsi="Arial" w:cs="Arial"/>
          <w:sz w:val="24"/>
          <w:szCs w:val="24"/>
        </w:rPr>
        <w:t>xperience</w:t>
      </w:r>
      <w:r w:rsidR="00976199" w:rsidRPr="00D261C3">
        <w:rPr>
          <w:rFonts w:ascii="Arial" w:hAnsi="Arial" w:cs="Arial"/>
          <w:sz w:val="24"/>
          <w:szCs w:val="24"/>
        </w:rPr>
        <w:t xml:space="preserve"> </w:t>
      </w:r>
      <w:r w:rsidR="00D9544A" w:rsidRPr="00D261C3">
        <w:rPr>
          <w:rFonts w:ascii="Arial" w:hAnsi="Arial" w:cs="Arial"/>
          <w:sz w:val="24"/>
          <w:szCs w:val="24"/>
        </w:rPr>
        <w:t>of</w:t>
      </w:r>
      <w:r w:rsidR="00284338">
        <w:rPr>
          <w:rFonts w:ascii="Arial" w:hAnsi="Arial" w:cs="Arial"/>
          <w:sz w:val="24"/>
          <w:szCs w:val="24"/>
        </w:rPr>
        <w:t xml:space="preserve"> advice work </w:t>
      </w:r>
      <w:r w:rsidR="00976199" w:rsidRPr="00D261C3">
        <w:rPr>
          <w:rFonts w:ascii="Arial" w:hAnsi="Arial" w:cs="Arial"/>
          <w:sz w:val="24"/>
          <w:szCs w:val="24"/>
        </w:rPr>
        <w:t xml:space="preserve">dealing with </w:t>
      </w:r>
      <w:r w:rsidR="00AA4B88">
        <w:rPr>
          <w:rFonts w:ascii="Arial" w:hAnsi="Arial" w:cs="Arial"/>
          <w:sz w:val="24"/>
          <w:szCs w:val="24"/>
        </w:rPr>
        <w:t>asylum seekers, refugee</w:t>
      </w:r>
      <w:r w:rsidR="00284338">
        <w:rPr>
          <w:rFonts w:ascii="Arial" w:hAnsi="Arial" w:cs="Arial"/>
          <w:sz w:val="24"/>
          <w:szCs w:val="24"/>
        </w:rPr>
        <w:t>s</w:t>
      </w:r>
      <w:r w:rsidR="00AA4B88">
        <w:rPr>
          <w:rFonts w:ascii="Arial" w:hAnsi="Arial" w:cs="Arial"/>
          <w:sz w:val="24"/>
          <w:szCs w:val="24"/>
        </w:rPr>
        <w:t xml:space="preserve"> and vulnerable </w:t>
      </w:r>
      <w:r>
        <w:rPr>
          <w:rFonts w:ascii="Arial" w:hAnsi="Arial" w:cs="Arial"/>
          <w:sz w:val="24"/>
          <w:szCs w:val="24"/>
        </w:rPr>
        <w:t xml:space="preserve">migrants. </w:t>
      </w:r>
      <w:r w:rsidR="00B912BC" w:rsidRPr="00B912BC">
        <w:rPr>
          <w:rFonts w:ascii="Arial" w:hAnsi="Arial" w:cs="Arial"/>
          <w:b/>
          <w:sz w:val="24"/>
          <w:szCs w:val="24"/>
        </w:rPr>
        <w:t>D</w:t>
      </w:r>
      <w:r w:rsidRPr="00923898">
        <w:rPr>
          <w:rFonts w:ascii="Arial" w:hAnsi="Arial" w:cs="Arial"/>
          <w:b/>
          <w:sz w:val="24"/>
          <w:szCs w:val="24"/>
        </w:rPr>
        <w:t>esirable</w:t>
      </w:r>
      <w:r w:rsidR="00B912BC">
        <w:rPr>
          <w:rFonts w:ascii="Arial" w:hAnsi="Arial" w:cs="Arial"/>
          <w:b/>
          <w:sz w:val="24"/>
          <w:szCs w:val="24"/>
        </w:rPr>
        <w:t xml:space="preserve">. </w:t>
      </w:r>
      <w:r w:rsidR="00B912BC" w:rsidRPr="00B912BC">
        <w:rPr>
          <w:rFonts w:ascii="Arial" w:hAnsi="Arial" w:cs="Arial"/>
          <w:sz w:val="24"/>
          <w:szCs w:val="24"/>
        </w:rPr>
        <w:t xml:space="preserve">Thorough training will be provided for successful candidates. </w:t>
      </w:r>
    </w:p>
    <w:p w14:paraId="35221182" w14:textId="77777777" w:rsidR="001F066B" w:rsidRPr="000C7E59" w:rsidRDefault="001F066B" w:rsidP="001F066B">
      <w:pPr>
        <w:pStyle w:val="ListParagraph"/>
        <w:numPr>
          <w:ilvl w:val="0"/>
          <w:numId w:val="5"/>
        </w:numPr>
        <w:rPr>
          <w:rFonts w:ascii="Arial" w:hAnsi="Arial" w:cs="Arial"/>
          <w:b/>
          <w:sz w:val="24"/>
          <w:szCs w:val="24"/>
        </w:rPr>
      </w:pPr>
      <w:r w:rsidRPr="00D261C3">
        <w:rPr>
          <w:rFonts w:ascii="Arial" w:eastAsia="Times New Roman" w:hAnsi="Arial" w:cs="Arial"/>
          <w:sz w:val="24"/>
          <w:szCs w:val="24"/>
        </w:rPr>
        <w:t>Ability to communicate complex information clearly to distressed clients.</w:t>
      </w:r>
      <w:r>
        <w:rPr>
          <w:rFonts w:ascii="Arial" w:eastAsia="Times New Roman" w:hAnsi="Arial" w:cs="Arial"/>
          <w:sz w:val="24"/>
          <w:szCs w:val="24"/>
        </w:rPr>
        <w:t xml:space="preserve"> </w:t>
      </w:r>
      <w:r w:rsidR="00B439D2">
        <w:rPr>
          <w:rFonts w:ascii="Arial" w:eastAsia="Times New Roman" w:hAnsi="Arial" w:cs="Arial"/>
          <w:b/>
          <w:sz w:val="24"/>
          <w:szCs w:val="24"/>
        </w:rPr>
        <w:t>Essential</w:t>
      </w:r>
    </w:p>
    <w:p w14:paraId="77066A63" w14:textId="77777777" w:rsidR="00976199" w:rsidRPr="00681ACD" w:rsidRDefault="00976199" w:rsidP="00976199">
      <w:pPr>
        <w:pStyle w:val="ListParagraph"/>
        <w:numPr>
          <w:ilvl w:val="0"/>
          <w:numId w:val="5"/>
        </w:numPr>
        <w:rPr>
          <w:rFonts w:ascii="Arial" w:hAnsi="Arial" w:cs="Arial"/>
          <w:b/>
          <w:sz w:val="24"/>
          <w:szCs w:val="24"/>
          <w:u w:val="single"/>
        </w:rPr>
      </w:pPr>
      <w:r w:rsidRPr="00D261C3">
        <w:rPr>
          <w:rFonts w:ascii="Arial" w:hAnsi="Arial" w:cs="Arial"/>
          <w:sz w:val="24"/>
          <w:szCs w:val="24"/>
        </w:rPr>
        <w:t xml:space="preserve">A proven high standard of communication skills, including written, oral, presentational and inter-personal skills. </w:t>
      </w:r>
      <w:r w:rsidR="00B439D2">
        <w:rPr>
          <w:rFonts w:ascii="Arial" w:hAnsi="Arial" w:cs="Arial"/>
          <w:b/>
          <w:sz w:val="24"/>
          <w:szCs w:val="24"/>
        </w:rPr>
        <w:t>Essential</w:t>
      </w:r>
      <w:r w:rsidR="0020696E">
        <w:rPr>
          <w:rFonts w:ascii="Arial" w:hAnsi="Arial" w:cs="Arial"/>
          <w:b/>
          <w:sz w:val="24"/>
          <w:szCs w:val="24"/>
        </w:rPr>
        <w:t>.</w:t>
      </w:r>
    </w:p>
    <w:p w14:paraId="4C2C40B7" w14:textId="77777777" w:rsidR="00976199" w:rsidRPr="00D261C3" w:rsidRDefault="00976199" w:rsidP="00976199">
      <w:pPr>
        <w:pStyle w:val="ListParagraph"/>
        <w:numPr>
          <w:ilvl w:val="0"/>
          <w:numId w:val="5"/>
        </w:numPr>
        <w:rPr>
          <w:rFonts w:ascii="Arial" w:hAnsi="Arial" w:cs="Arial"/>
          <w:b/>
          <w:sz w:val="24"/>
          <w:szCs w:val="24"/>
        </w:rPr>
      </w:pPr>
      <w:r w:rsidRPr="00D261C3">
        <w:rPr>
          <w:rFonts w:ascii="Arial" w:hAnsi="Arial" w:cs="Arial"/>
          <w:sz w:val="24"/>
          <w:szCs w:val="24"/>
        </w:rPr>
        <w:t xml:space="preserve">Ability to produce high quality written work to deadline, organisational skills and the ability to manage and prioritise a demanding workload. </w:t>
      </w:r>
      <w:r w:rsidRPr="00D261C3">
        <w:rPr>
          <w:rFonts w:ascii="Arial" w:hAnsi="Arial" w:cs="Arial"/>
          <w:b/>
          <w:sz w:val="24"/>
          <w:szCs w:val="24"/>
        </w:rPr>
        <w:t>Essential.</w:t>
      </w:r>
    </w:p>
    <w:p w14:paraId="58BB83EC" w14:textId="77777777" w:rsidR="006B4944" w:rsidRPr="006B4944" w:rsidRDefault="00976199" w:rsidP="00976199">
      <w:pPr>
        <w:pStyle w:val="ListParagraph"/>
        <w:numPr>
          <w:ilvl w:val="0"/>
          <w:numId w:val="5"/>
        </w:numPr>
        <w:rPr>
          <w:rFonts w:ascii="Arial" w:hAnsi="Arial" w:cs="Arial"/>
          <w:b/>
          <w:sz w:val="24"/>
          <w:szCs w:val="24"/>
          <w:u w:val="single"/>
        </w:rPr>
      </w:pPr>
      <w:r w:rsidRPr="00D261C3">
        <w:rPr>
          <w:rFonts w:ascii="Arial" w:hAnsi="Arial" w:cs="Arial"/>
          <w:sz w:val="24"/>
          <w:szCs w:val="24"/>
        </w:rPr>
        <w:t xml:space="preserve">Commitment to equality and diversity. </w:t>
      </w:r>
      <w:r w:rsidRPr="00D261C3">
        <w:rPr>
          <w:rFonts w:ascii="Arial" w:hAnsi="Arial" w:cs="Arial"/>
          <w:b/>
          <w:sz w:val="24"/>
          <w:szCs w:val="24"/>
        </w:rPr>
        <w:t>Essential</w:t>
      </w:r>
      <w:r w:rsidR="006B4944">
        <w:rPr>
          <w:rFonts w:ascii="Arial" w:hAnsi="Arial" w:cs="Arial"/>
          <w:b/>
          <w:sz w:val="24"/>
          <w:szCs w:val="24"/>
        </w:rPr>
        <w:t>.</w:t>
      </w:r>
    </w:p>
    <w:p w14:paraId="2CC0CD9A" w14:textId="77777777" w:rsidR="00A0046F" w:rsidRPr="003704F8" w:rsidRDefault="00A0046F" w:rsidP="00976199">
      <w:pPr>
        <w:pStyle w:val="ListParagraph"/>
        <w:numPr>
          <w:ilvl w:val="0"/>
          <w:numId w:val="5"/>
        </w:numPr>
        <w:rPr>
          <w:rFonts w:ascii="Arial" w:hAnsi="Arial" w:cs="Arial"/>
          <w:b/>
          <w:color w:val="000000" w:themeColor="text1"/>
          <w:sz w:val="24"/>
          <w:szCs w:val="24"/>
          <w:u w:val="single"/>
        </w:rPr>
      </w:pPr>
      <w:r w:rsidRPr="004A677C">
        <w:rPr>
          <w:rFonts w:ascii="Arial" w:hAnsi="Arial" w:cs="Arial"/>
          <w:color w:val="000000" w:themeColor="text1"/>
          <w:sz w:val="24"/>
          <w:szCs w:val="24"/>
        </w:rPr>
        <w:t xml:space="preserve">Strong commitment to work towards OISC </w:t>
      </w:r>
      <w:r w:rsidR="00B912BC">
        <w:rPr>
          <w:rFonts w:ascii="Arial" w:hAnsi="Arial" w:cs="Arial"/>
          <w:color w:val="000000" w:themeColor="text1"/>
          <w:sz w:val="24"/>
          <w:szCs w:val="24"/>
        </w:rPr>
        <w:t>regulation</w:t>
      </w:r>
      <w:r w:rsidR="0020696E">
        <w:rPr>
          <w:rFonts w:ascii="Arial" w:hAnsi="Arial" w:cs="Arial"/>
          <w:color w:val="000000" w:themeColor="text1"/>
          <w:sz w:val="24"/>
          <w:szCs w:val="24"/>
        </w:rPr>
        <w:t xml:space="preserve">. </w:t>
      </w:r>
      <w:r w:rsidR="00B439D2" w:rsidRPr="004A677C">
        <w:rPr>
          <w:rFonts w:ascii="Arial" w:hAnsi="Arial" w:cs="Arial"/>
          <w:b/>
          <w:color w:val="000000" w:themeColor="text1"/>
          <w:sz w:val="24"/>
          <w:szCs w:val="24"/>
        </w:rPr>
        <w:t>Essential</w:t>
      </w:r>
      <w:r w:rsidR="0020696E">
        <w:rPr>
          <w:rFonts w:ascii="Arial" w:hAnsi="Arial" w:cs="Arial"/>
          <w:b/>
          <w:color w:val="000000" w:themeColor="text1"/>
          <w:sz w:val="24"/>
          <w:szCs w:val="24"/>
        </w:rPr>
        <w:t>.</w:t>
      </w:r>
    </w:p>
    <w:p w14:paraId="7B9C50C1" w14:textId="0C7BD21F" w:rsidR="003704F8" w:rsidRPr="00F72F57" w:rsidRDefault="003704F8" w:rsidP="00704E90">
      <w:pPr>
        <w:pStyle w:val="ListParagraph"/>
        <w:numPr>
          <w:ilvl w:val="0"/>
          <w:numId w:val="5"/>
        </w:numPr>
        <w:rPr>
          <w:rFonts w:ascii="Arial" w:hAnsi="Arial" w:cs="Arial"/>
          <w:b/>
          <w:sz w:val="24"/>
          <w:szCs w:val="24"/>
        </w:rPr>
      </w:pPr>
      <w:r w:rsidRPr="00F72F57">
        <w:rPr>
          <w:rFonts w:ascii="Arial" w:hAnsi="Arial" w:cs="Arial"/>
          <w:sz w:val="24"/>
          <w:szCs w:val="24"/>
        </w:rPr>
        <w:t>To be fluent in one</w:t>
      </w:r>
      <w:r w:rsidR="00F72F57">
        <w:rPr>
          <w:rFonts w:ascii="Arial" w:hAnsi="Arial" w:cs="Arial"/>
          <w:sz w:val="24"/>
          <w:szCs w:val="24"/>
        </w:rPr>
        <w:t xml:space="preserve"> </w:t>
      </w:r>
      <w:r w:rsidR="00E65318">
        <w:rPr>
          <w:rFonts w:ascii="Arial" w:hAnsi="Arial" w:cs="Arial"/>
          <w:sz w:val="24"/>
          <w:szCs w:val="24"/>
        </w:rPr>
        <w:t xml:space="preserve">or more </w:t>
      </w:r>
      <w:r w:rsidR="00F72F57">
        <w:rPr>
          <w:rFonts w:ascii="Arial" w:hAnsi="Arial" w:cs="Arial"/>
          <w:sz w:val="24"/>
          <w:szCs w:val="24"/>
        </w:rPr>
        <w:t>of these</w:t>
      </w:r>
      <w:r w:rsidRPr="00F72F57">
        <w:rPr>
          <w:rFonts w:ascii="Arial" w:hAnsi="Arial" w:cs="Arial"/>
          <w:sz w:val="24"/>
          <w:szCs w:val="24"/>
        </w:rPr>
        <w:t xml:space="preserve"> community language</w:t>
      </w:r>
      <w:r w:rsidR="00F72F57">
        <w:rPr>
          <w:rFonts w:ascii="Arial" w:hAnsi="Arial" w:cs="Arial"/>
          <w:sz w:val="24"/>
          <w:szCs w:val="24"/>
        </w:rPr>
        <w:t>s</w:t>
      </w:r>
      <w:r w:rsidRPr="00F72F57">
        <w:rPr>
          <w:rFonts w:ascii="Arial" w:hAnsi="Arial" w:cs="Arial"/>
          <w:sz w:val="24"/>
          <w:szCs w:val="24"/>
        </w:rPr>
        <w:t xml:space="preserve"> </w:t>
      </w:r>
      <w:r w:rsidRPr="00F72F57">
        <w:rPr>
          <w:rFonts w:ascii="Arial" w:hAnsi="Arial" w:cs="Arial"/>
          <w:b/>
          <w:sz w:val="24"/>
          <w:szCs w:val="24"/>
        </w:rPr>
        <w:t>–</w:t>
      </w:r>
      <w:r w:rsidRPr="00F72F57">
        <w:rPr>
          <w:rFonts w:ascii="Arial" w:hAnsi="Arial" w:cs="Arial"/>
          <w:sz w:val="24"/>
          <w:szCs w:val="24"/>
        </w:rPr>
        <w:t xml:space="preserve"> Farsi, </w:t>
      </w:r>
      <w:r w:rsidR="004D5C72">
        <w:rPr>
          <w:rFonts w:ascii="Arial" w:hAnsi="Arial" w:cs="Arial"/>
          <w:sz w:val="24"/>
          <w:szCs w:val="24"/>
        </w:rPr>
        <w:t xml:space="preserve">Dari, Pashto, </w:t>
      </w:r>
      <w:r w:rsidRPr="00F72F57">
        <w:rPr>
          <w:rFonts w:ascii="Arial" w:hAnsi="Arial" w:cs="Arial"/>
          <w:sz w:val="24"/>
          <w:szCs w:val="24"/>
        </w:rPr>
        <w:t>French, Amharic,</w:t>
      </w:r>
      <w:r w:rsidRPr="00F72F57">
        <w:rPr>
          <w:rFonts w:ascii="Arial" w:hAnsi="Arial" w:cs="Arial"/>
          <w:b/>
          <w:bCs/>
          <w:color w:val="222222"/>
          <w:shd w:val="clear" w:color="auto" w:fill="FFFFFF"/>
        </w:rPr>
        <w:t xml:space="preserve"> </w:t>
      </w:r>
      <w:r w:rsidRPr="008237DF">
        <w:rPr>
          <w:rFonts w:ascii="Arial" w:hAnsi="Arial" w:cs="Arial"/>
          <w:bCs/>
          <w:color w:val="222222"/>
          <w:sz w:val="24"/>
          <w:szCs w:val="24"/>
          <w:shd w:val="clear" w:color="auto" w:fill="FFFFFF"/>
        </w:rPr>
        <w:t>Tigrinya,</w:t>
      </w:r>
      <w:r w:rsidRPr="00F72F57">
        <w:rPr>
          <w:rFonts w:ascii="Arial" w:hAnsi="Arial" w:cs="Arial"/>
          <w:b/>
          <w:sz w:val="24"/>
          <w:szCs w:val="24"/>
        </w:rPr>
        <w:t xml:space="preserve"> </w:t>
      </w:r>
      <w:r w:rsidRPr="00F72F57">
        <w:rPr>
          <w:rFonts w:ascii="Arial" w:hAnsi="Arial" w:cs="Arial"/>
          <w:sz w:val="24"/>
          <w:szCs w:val="24"/>
        </w:rPr>
        <w:t xml:space="preserve">Polish, Russian, </w:t>
      </w:r>
      <w:r w:rsidR="00E65318" w:rsidRPr="00F72F57">
        <w:rPr>
          <w:rFonts w:ascii="Arial" w:hAnsi="Arial" w:cs="Arial"/>
          <w:sz w:val="24"/>
          <w:szCs w:val="24"/>
        </w:rPr>
        <w:t xml:space="preserve">Lithuanian, </w:t>
      </w:r>
      <w:r w:rsidR="00E65318" w:rsidRPr="00E65318">
        <w:rPr>
          <w:rFonts w:ascii="Arial" w:hAnsi="Arial" w:cs="Arial"/>
          <w:b/>
          <w:sz w:val="24"/>
          <w:szCs w:val="24"/>
        </w:rPr>
        <w:t>Essential</w:t>
      </w:r>
      <w:r w:rsidR="00F72F57" w:rsidRPr="00E65318">
        <w:rPr>
          <w:rFonts w:ascii="Arial" w:hAnsi="Arial" w:cs="Arial"/>
          <w:b/>
          <w:sz w:val="24"/>
          <w:szCs w:val="24"/>
        </w:rPr>
        <w:t>.</w:t>
      </w:r>
      <w:r w:rsidRPr="00F72F57">
        <w:rPr>
          <w:rFonts w:ascii="Arial" w:hAnsi="Arial" w:cs="Arial"/>
          <w:b/>
          <w:sz w:val="24"/>
          <w:szCs w:val="24"/>
        </w:rPr>
        <w:t xml:space="preserve">  </w:t>
      </w:r>
    </w:p>
    <w:p w14:paraId="36D2E4B7" w14:textId="77777777" w:rsidR="00976199" w:rsidRDefault="00976199" w:rsidP="00976199">
      <w:pPr>
        <w:pStyle w:val="ListParagraph"/>
        <w:numPr>
          <w:ilvl w:val="0"/>
          <w:numId w:val="5"/>
        </w:numPr>
        <w:rPr>
          <w:rFonts w:ascii="Arial" w:hAnsi="Arial" w:cs="Arial"/>
          <w:b/>
          <w:sz w:val="24"/>
          <w:szCs w:val="24"/>
        </w:rPr>
      </w:pPr>
      <w:r w:rsidRPr="00D261C3">
        <w:rPr>
          <w:rFonts w:ascii="Arial" w:hAnsi="Arial" w:cs="Arial"/>
          <w:sz w:val="24"/>
          <w:szCs w:val="24"/>
        </w:rPr>
        <w:t xml:space="preserve">An ability to self-motivate and work </w:t>
      </w:r>
      <w:r w:rsidR="00117E1B" w:rsidRPr="00D261C3">
        <w:rPr>
          <w:rFonts w:ascii="Arial" w:hAnsi="Arial" w:cs="Arial"/>
          <w:sz w:val="24"/>
          <w:szCs w:val="24"/>
        </w:rPr>
        <w:t>independently</w:t>
      </w:r>
      <w:r w:rsidR="0020696E">
        <w:rPr>
          <w:rFonts w:ascii="Arial" w:hAnsi="Arial" w:cs="Arial"/>
          <w:sz w:val="24"/>
          <w:szCs w:val="24"/>
        </w:rPr>
        <w:t xml:space="preserve">. </w:t>
      </w:r>
      <w:r w:rsidR="00B439D2">
        <w:rPr>
          <w:rFonts w:ascii="Arial" w:hAnsi="Arial" w:cs="Arial"/>
          <w:b/>
          <w:sz w:val="24"/>
          <w:szCs w:val="24"/>
        </w:rPr>
        <w:t>Highly desirable</w:t>
      </w:r>
      <w:r w:rsidR="0020696E">
        <w:rPr>
          <w:rFonts w:ascii="Arial" w:hAnsi="Arial" w:cs="Arial"/>
          <w:b/>
          <w:sz w:val="24"/>
          <w:szCs w:val="24"/>
        </w:rPr>
        <w:t>.</w:t>
      </w:r>
    </w:p>
    <w:p w14:paraId="539D09D6" w14:textId="77777777" w:rsidR="001F066B" w:rsidRPr="005C1424" w:rsidRDefault="00EB3817" w:rsidP="001F066B">
      <w:pPr>
        <w:pStyle w:val="ListParagraph"/>
        <w:numPr>
          <w:ilvl w:val="0"/>
          <w:numId w:val="5"/>
        </w:numPr>
        <w:rPr>
          <w:rFonts w:ascii="Arial" w:hAnsi="Arial" w:cs="Arial"/>
          <w:b/>
          <w:sz w:val="24"/>
          <w:szCs w:val="24"/>
        </w:rPr>
      </w:pPr>
      <w:r>
        <w:rPr>
          <w:rFonts w:ascii="Arial" w:eastAsia="Times New Roman" w:hAnsi="Arial" w:cs="Arial"/>
          <w:sz w:val="24"/>
          <w:szCs w:val="24"/>
        </w:rPr>
        <w:t>Experience of</w:t>
      </w:r>
      <w:r w:rsidR="001F066B" w:rsidRPr="00D261C3">
        <w:rPr>
          <w:rFonts w:ascii="Arial" w:eastAsia="Times New Roman" w:hAnsi="Arial" w:cs="Arial"/>
          <w:sz w:val="24"/>
          <w:szCs w:val="24"/>
        </w:rPr>
        <w:t xml:space="preserve"> work</w:t>
      </w:r>
      <w:r>
        <w:rPr>
          <w:rFonts w:ascii="Arial" w:eastAsia="Times New Roman" w:hAnsi="Arial" w:cs="Arial"/>
          <w:sz w:val="24"/>
          <w:szCs w:val="24"/>
        </w:rPr>
        <w:t>ing</w:t>
      </w:r>
      <w:r w:rsidR="001F066B" w:rsidRPr="00D261C3">
        <w:rPr>
          <w:rFonts w:ascii="Arial" w:eastAsia="Times New Roman" w:hAnsi="Arial" w:cs="Arial"/>
          <w:sz w:val="24"/>
          <w:szCs w:val="24"/>
        </w:rPr>
        <w:t xml:space="preserve"> in a multicultural environment</w:t>
      </w:r>
      <w:r w:rsidR="001F066B" w:rsidRPr="001F066B">
        <w:rPr>
          <w:rFonts w:ascii="Arial" w:eastAsia="Times New Roman" w:hAnsi="Arial" w:cs="Arial"/>
          <w:sz w:val="24"/>
          <w:szCs w:val="24"/>
        </w:rPr>
        <w:t xml:space="preserve"> </w:t>
      </w:r>
      <w:r w:rsidR="001F066B">
        <w:rPr>
          <w:rFonts w:ascii="Arial" w:eastAsia="Times New Roman" w:hAnsi="Arial" w:cs="Arial"/>
          <w:sz w:val="24"/>
          <w:szCs w:val="24"/>
        </w:rPr>
        <w:t>and s</w:t>
      </w:r>
      <w:r w:rsidR="001F066B" w:rsidRPr="00D261C3">
        <w:rPr>
          <w:rFonts w:ascii="Arial" w:eastAsia="Times New Roman" w:hAnsi="Arial" w:cs="Arial"/>
          <w:sz w:val="24"/>
          <w:szCs w:val="24"/>
        </w:rPr>
        <w:t>ensitivity</w:t>
      </w:r>
      <w:r w:rsidR="001F066B">
        <w:rPr>
          <w:rFonts w:ascii="Arial" w:eastAsia="Times New Roman" w:hAnsi="Arial" w:cs="Arial"/>
          <w:sz w:val="24"/>
          <w:szCs w:val="24"/>
        </w:rPr>
        <w:t xml:space="preserve"> towards</w:t>
      </w:r>
      <w:r w:rsidR="001F066B" w:rsidRPr="00D261C3">
        <w:rPr>
          <w:rFonts w:ascii="Arial" w:eastAsia="Times New Roman" w:hAnsi="Arial" w:cs="Arial"/>
          <w:sz w:val="24"/>
          <w:szCs w:val="24"/>
        </w:rPr>
        <w:t xml:space="preserve"> other cultures.</w:t>
      </w:r>
      <w:r w:rsidR="001F066B">
        <w:rPr>
          <w:rFonts w:ascii="Arial" w:eastAsia="Times New Roman" w:hAnsi="Arial" w:cs="Arial"/>
          <w:sz w:val="24"/>
          <w:szCs w:val="24"/>
        </w:rPr>
        <w:t xml:space="preserve"> </w:t>
      </w:r>
      <w:r w:rsidR="001F066B" w:rsidRPr="001F066B">
        <w:rPr>
          <w:rFonts w:ascii="Arial" w:eastAsia="Times New Roman" w:hAnsi="Arial" w:cs="Arial"/>
          <w:b/>
          <w:sz w:val="24"/>
          <w:szCs w:val="24"/>
        </w:rPr>
        <w:t>Highly desirable.</w:t>
      </w:r>
      <w:r w:rsidR="001F066B">
        <w:rPr>
          <w:rFonts w:ascii="Arial" w:eastAsia="Times New Roman" w:hAnsi="Arial" w:cs="Arial"/>
          <w:sz w:val="24"/>
          <w:szCs w:val="24"/>
        </w:rPr>
        <w:t xml:space="preserve"> </w:t>
      </w:r>
    </w:p>
    <w:p w14:paraId="4A8F29EA" w14:textId="77777777" w:rsidR="005C1424" w:rsidRPr="00D261C3" w:rsidRDefault="005C1424" w:rsidP="005C1424">
      <w:pPr>
        <w:pStyle w:val="ListParagraph"/>
        <w:numPr>
          <w:ilvl w:val="0"/>
          <w:numId w:val="5"/>
        </w:numPr>
        <w:rPr>
          <w:rFonts w:ascii="Arial" w:hAnsi="Arial" w:cs="Arial"/>
          <w:b/>
          <w:sz w:val="24"/>
          <w:szCs w:val="24"/>
        </w:rPr>
      </w:pPr>
      <w:r w:rsidRPr="00D261C3">
        <w:rPr>
          <w:rFonts w:ascii="Arial" w:hAnsi="Arial" w:cs="Arial"/>
          <w:sz w:val="24"/>
          <w:szCs w:val="24"/>
        </w:rPr>
        <w:t>Educated to degree level or equivalent.</w:t>
      </w:r>
      <w:r>
        <w:rPr>
          <w:rFonts w:ascii="Arial" w:hAnsi="Arial" w:cs="Arial"/>
          <w:sz w:val="24"/>
          <w:szCs w:val="24"/>
        </w:rPr>
        <w:t xml:space="preserve"> </w:t>
      </w:r>
      <w:r w:rsidR="002F0725">
        <w:rPr>
          <w:rFonts w:ascii="Arial" w:hAnsi="Arial" w:cs="Arial"/>
          <w:b/>
          <w:sz w:val="24"/>
          <w:szCs w:val="24"/>
        </w:rPr>
        <w:t>Desirable</w:t>
      </w:r>
      <w:r w:rsidR="0020696E">
        <w:rPr>
          <w:rFonts w:ascii="Arial" w:hAnsi="Arial" w:cs="Arial"/>
          <w:b/>
          <w:sz w:val="24"/>
          <w:szCs w:val="24"/>
        </w:rPr>
        <w:t>.</w:t>
      </w:r>
    </w:p>
    <w:p w14:paraId="7147C14F" w14:textId="77777777" w:rsidR="00A059E6" w:rsidRPr="00D261C3" w:rsidRDefault="00976199" w:rsidP="00A059E6">
      <w:pPr>
        <w:pStyle w:val="ListParagraph"/>
        <w:numPr>
          <w:ilvl w:val="0"/>
          <w:numId w:val="5"/>
        </w:numPr>
        <w:rPr>
          <w:rFonts w:ascii="Arial" w:hAnsi="Arial" w:cs="Arial"/>
          <w:b/>
          <w:sz w:val="24"/>
          <w:szCs w:val="24"/>
        </w:rPr>
      </w:pPr>
      <w:r w:rsidRPr="00D261C3">
        <w:rPr>
          <w:rFonts w:ascii="Arial" w:hAnsi="Arial" w:cs="Arial"/>
          <w:sz w:val="24"/>
          <w:szCs w:val="24"/>
        </w:rPr>
        <w:t xml:space="preserve">A proven record of team work and flexibility. </w:t>
      </w:r>
      <w:r w:rsidRPr="00D261C3">
        <w:rPr>
          <w:rFonts w:ascii="Arial" w:hAnsi="Arial" w:cs="Arial"/>
          <w:b/>
          <w:sz w:val="24"/>
          <w:szCs w:val="24"/>
        </w:rPr>
        <w:t>Desirable</w:t>
      </w:r>
      <w:r w:rsidR="0020696E">
        <w:rPr>
          <w:rFonts w:ascii="Arial" w:hAnsi="Arial" w:cs="Arial"/>
          <w:b/>
          <w:sz w:val="24"/>
          <w:szCs w:val="24"/>
        </w:rPr>
        <w:t>.</w:t>
      </w:r>
    </w:p>
    <w:p w14:paraId="68CFE297" w14:textId="77777777" w:rsidR="00A059E6" w:rsidRPr="002F0725" w:rsidRDefault="00A9459E" w:rsidP="00A059E6">
      <w:pPr>
        <w:pStyle w:val="ListParagraph"/>
        <w:numPr>
          <w:ilvl w:val="0"/>
          <w:numId w:val="5"/>
        </w:numPr>
        <w:rPr>
          <w:rFonts w:ascii="Arial" w:hAnsi="Arial" w:cs="Arial"/>
          <w:b/>
          <w:sz w:val="24"/>
          <w:szCs w:val="24"/>
        </w:rPr>
      </w:pPr>
      <w:r w:rsidRPr="00D261C3">
        <w:rPr>
          <w:rFonts w:ascii="Arial" w:eastAsia="Times New Roman" w:hAnsi="Arial" w:cs="Arial"/>
          <w:sz w:val="24"/>
          <w:szCs w:val="24"/>
        </w:rPr>
        <w:t>Excellent listening skills and ability to empathise as well as establish boundaries to avoid emotional over</w:t>
      </w:r>
      <w:r w:rsidR="0020696E">
        <w:rPr>
          <w:rFonts w:ascii="Arial" w:eastAsia="Times New Roman" w:hAnsi="Arial" w:cs="Arial"/>
          <w:sz w:val="24"/>
          <w:szCs w:val="24"/>
        </w:rPr>
        <w:t>-</w:t>
      </w:r>
      <w:r w:rsidRPr="00D261C3">
        <w:rPr>
          <w:rFonts w:ascii="Arial" w:eastAsia="Times New Roman" w:hAnsi="Arial" w:cs="Arial"/>
          <w:sz w:val="24"/>
          <w:szCs w:val="24"/>
        </w:rPr>
        <w:t xml:space="preserve">involvement. </w:t>
      </w:r>
      <w:r w:rsidR="002F0725">
        <w:rPr>
          <w:rFonts w:ascii="Arial" w:eastAsia="Times New Roman" w:hAnsi="Arial" w:cs="Arial"/>
          <w:b/>
          <w:sz w:val="24"/>
          <w:szCs w:val="24"/>
        </w:rPr>
        <w:t>Desirable</w:t>
      </w:r>
      <w:r w:rsidR="0020696E">
        <w:rPr>
          <w:rFonts w:ascii="Arial" w:eastAsia="Times New Roman" w:hAnsi="Arial" w:cs="Arial"/>
          <w:b/>
          <w:sz w:val="24"/>
          <w:szCs w:val="24"/>
        </w:rPr>
        <w:t>.</w:t>
      </w:r>
    </w:p>
    <w:sectPr w:rsidR="00A059E6" w:rsidRPr="002F072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0D26C" w14:textId="77777777" w:rsidR="00C01B6F" w:rsidRDefault="00C01B6F" w:rsidP="00A73BA8">
      <w:pPr>
        <w:spacing w:after="0" w:line="240" w:lineRule="auto"/>
      </w:pPr>
      <w:r>
        <w:separator/>
      </w:r>
    </w:p>
  </w:endnote>
  <w:endnote w:type="continuationSeparator" w:id="0">
    <w:p w14:paraId="404C2BB3" w14:textId="77777777" w:rsidR="00C01B6F" w:rsidRDefault="00C01B6F" w:rsidP="00A7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996832"/>
      <w:docPartObj>
        <w:docPartGallery w:val="Page Numbers (Bottom of Page)"/>
        <w:docPartUnique/>
      </w:docPartObj>
    </w:sdtPr>
    <w:sdtEndPr>
      <w:rPr>
        <w:noProof/>
      </w:rPr>
    </w:sdtEndPr>
    <w:sdtContent>
      <w:p w14:paraId="0BAC9545" w14:textId="4B8A4DD2" w:rsidR="0097510B" w:rsidRDefault="0097510B">
        <w:pPr>
          <w:pStyle w:val="Footer"/>
          <w:jc w:val="center"/>
        </w:pPr>
        <w:r>
          <w:fldChar w:fldCharType="begin"/>
        </w:r>
        <w:r>
          <w:instrText xml:space="preserve"> PAGE   \* MERGEFORMAT </w:instrText>
        </w:r>
        <w:r>
          <w:fldChar w:fldCharType="separate"/>
        </w:r>
        <w:r w:rsidR="00E65318">
          <w:rPr>
            <w:noProof/>
          </w:rPr>
          <w:t>2</w:t>
        </w:r>
        <w:r>
          <w:rPr>
            <w:noProof/>
          </w:rPr>
          <w:fldChar w:fldCharType="end"/>
        </w:r>
      </w:p>
    </w:sdtContent>
  </w:sdt>
  <w:p w14:paraId="23CF6337" w14:textId="77777777" w:rsidR="00A73BA8" w:rsidRDefault="00A73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52337" w14:textId="77777777" w:rsidR="00C01B6F" w:rsidRDefault="00C01B6F" w:rsidP="00A73BA8">
      <w:pPr>
        <w:spacing w:after="0" w:line="240" w:lineRule="auto"/>
      </w:pPr>
      <w:r>
        <w:separator/>
      </w:r>
    </w:p>
  </w:footnote>
  <w:footnote w:type="continuationSeparator" w:id="0">
    <w:p w14:paraId="3AEAF677" w14:textId="77777777" w:rsidR="00C01B6F" w:rsidRDefault="00C01B6F" w:rsidP="00A73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3D5C1" w14:textId="26FD9F5A" w:rsidR="003C3332" w:rsidRDefault="06ECC422">
    <w:pPr>
      <w:pStyle w:val="Header"/>
    </w:pPr>
    <w:r>
      <w:t xml:space="preserve">Job Description – Advisor Issue </w:t>
    </w:r>
    <w:r w:rsidR="0097510B">
      <w:t>July</w:t>
    </w:r>
    <w:r>
      <w:t xml:space="preserve"> 202</w:t>
    </w:r>
    <w:r w:rsidR="0097510B">
      <w:t>1</w:t>
    </w:r>
  </w:p>
  <w:p w14:paraId="184C22D6" w14:textId="77777777" w:rsidR="003C3332" w:rsidRDefault="003C3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9FA"/>
    <w:multiLevelType w:val="hybridMultilevel"/>
    <w:tmpl w:val="57143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2D2C21"/>
    <w:multiLevelType w:val="hybridMultilevel"/>
    <w:tmpl w:val="3204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E5C45"/>
    <w:multiLevelType w:val="hybridMultilevel"/>
    <w:tmpl w:val="BEB6C9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03494B"/>
    <w:multiLevelType w:val="hybridMultilevel"/>
    <w:tmpl w:val="305E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81163"/>
    <w:multiLevelType w:val="hybridMultilevel"/>
    <w:tmpl w:val="AC00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D6DFE"/>
    <w:multiLevelType w:val="hybridMultilevel"/>
    <w:tmpl w:val="102495C0"/>
    <w:lvl w:ilvl="0" w:tplc="080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24405750"/>
    <w:multiLevelType w:val="multilevel"/>
    <w:tmpl w:val="8C40141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E3D0E26"/>
    <w:multiLevelType w:val="hybridMultilevel"/>
    <w:tmpl w:val="793465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3020219"/>
    <w:multiLevelType w:val="hybridMultilevel"/>
    <w:tmpl w:val="70201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3904BB6"/>
    <w:multiLevelType w:val="hybridMultilevel"/>
    <w:tmpl w:val="5680C880"/>
    <w:lvl w:ilvl="0" w:tplc="585AE2D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D42E2E"/>
    <w:multiLevelType w:val="hybridMultilevel"/>
    <w:tmpl w:val="94586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FE3A23"/>
    <w:multiLevelType w:val="hybridMultilevel"/>
    <w:tmpl w:val="122E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242C5"/>
    <w:multiLevelType w:val="hybridMultilevel"/>
    <w:tmpl w:val="A9F6DA76"/>
    <w:lvl w:ilvl="0" w:tplc="08090005">
      <w:start w:val="1"/>
      <w:numFmt w:val="bullet"/>
      <w:lvlText w:val=""/>
      <w:lvlJc w:val="left"/>
      <w:pPr>
        <w:ind w:left="1545" w:hanging="360"/>
      </w:pPr>
      <w:rPr>
        <w:rFonts w:ascii="Wingdings" w:hAnsi="Wingdings"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3" w15:restartNumberingAfterBreak="0">
    <w:nsid w:val="4D5215EE"/>
    <w:multiLevelType w:val="hybridMultilevel"/>
    <w:tmpl w:val="24FE6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752A9D"/>
    <w:multiLevelType w:val="hybridMultilevel"/>
    <w:tmpl w:val="0A5C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83805"/>
    <w:multiLevelType w:val="hybridMultilevel"/>
    <w:tmpl w:val="C174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34D28"/>
    <w:multiLevelType w:val="multilevel"/>
    <w:tmpl w:val="B2E6C0E0"/>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C4B3C44"/>
    <w:multiLevelType w:val="hybridMultilevel"/>
    <w:tmpl w:val="6FEE6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CB106F5"/>
    <w:multiLevelType w:val="hybridMultilevel"/>
    <w:tmpl w:val="070EE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D5655FC"/>
    <w:multiLevelType w:val="hybridMultilevel"/>
    <w:tmpl w:val="F3862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61C4FA6"/>
    <w:multiLevelType w:val="hybridMultilevel"/>
    <w:tmpl w:val="288E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22032"/>
    <w:multiLevelType w:val="hybridMultilevel"/>
    <w:tmpl w:val="C902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AE7FBB"/>
    <w:multiLevelType w:val="hybridMultilevel"/>
    <w:tmpl w:val="1E8661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7"/>
  </w:num>
  <w:num w:numId="4">
    <w:abstractNumId w:val="21"/>
  </w:num>
  <w:num w:numId="5">
    <w:abstractNumId w:val="2"/>
  </w:num>
  <w:num w:numId="6">
    <w:abstractNumId w:val="11"/>
  </w:num>
  <w:num w:numId="7">
    <w:abstractNumId w:val="1"/>
  </w:num>
  <w:num w:numId="8">
    <w:abstractNumId w:val="17"/>
  </w:num>
  <w:num w:numId="9">
    <w:abstractNumId w:val="8"/>
  </w:num>
  <w:num w:numId="10">
    <w:abstractNumId w:val="9"/>
  </w:num>
  <w:num w:numId="11">
    <w:abstractNumId w:val="5"/>
  </w:num>
  <w:num w:numId="12">
    <w:abstractNumId w:val="18"/>
  </w:num>
  <w:num w:numId="13">
    <w:abstractNumId w:val="4"/>
  </w:num>
  <w:num w:numId="14">
    <w:abstractNumId w:val="0"/>
  </w:num>
  <w:num w:numId="15">
    <w:abstractNumId w:val="12"/>
  </w:num>
  <w:num w:numId="16">
    <w:abstractNumId w:val="22"/>
  </w:num>
  <w:num w:numId="17">
    <w:abstractNumId w:val="6"/>
  </w:num>
  <w:num w:numId="18">
    <w:abstractNumId w:val="16"/>
  </w:num>
  <w:num w:numId="19">
    <w:abstractNumId w:val="3"/>
  </w:num>
  <w:num w:numId="20">
    <w:abstractNumId w:val="19"/>
  </w:num>
  <w:num w:numId="21">
    <w:abstractNumId w:val="15"/>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6C2"/>
    <w:rsid w:val="00004F68"/>
    <w:rsid w:val="000054B2"/>
    <w:rsid w:val="00011E87"/>
    <w:rsid w:val="00041F47"/>
    <w:rsid w:val="00066049"/>
    <w:rsid w:val="00085860"/>
    <w:rsid w:val="000A72F0"/>
    <w:rsid w:val="000C7E59"/>
    <w:rsid w:val="000D5051"/>
    <w:rsid w:val="000F2C18"/>
    <w:rsid w:val="0010408B"/>
    <w:rsid w:val="00117E1B"/>
    <w:rsid w:val="00127877"/>
    <w:rsid w:val="001334D0"/>
    <w:rsid w:val="001336B9"/>
    <w:rsid w:val="00143E4E"/>
    <w:rsid w:val="00144960"/>
    <w:rsid w:val="001842B5"/>
    <w:rsid w:val="00185E13"/>
    <w:rsid w:val="001861A7"/>
    <w:rsid w:val="001A3505"/>
    <w:rsid w:val="001A7732"/>
    <w:rsid w:val="001D6FC4"/>
    <w:rsid w:val="001F066B"/>
    <w:rsid w:val="001F3267"/>
    <w:rsid w:val="002000D1"/>
    <w:rsid w:val="002019FD"/>
    <w:rsid w:val="0020696E"/>
    <w:rsid w:val="00221665"/>
    <w:rsid w:val="00221DAF"/>
    <w:rsid w:val="002453A1"/>
    <w:rsid w:val="00251159"/>
    <w:rsid w:val="0027137D"/>
    <w:rsid w:val="00283218"/>
    <w:rsid w:val="00284338"/>
    <w:rsid w:val="00285B70"/>
    <w:rsid w:val="002A6328"/>
    <w:rsid w:val="002B09A1"/>
    <w:rsid w:val="002B6489"/>
    <w:rsid w:val="002F0725"/>
    <w:rsid w:val="002F16F1"/>
    <w:rsid w:val="003105DE"/>
    <w:rsid w:val="00332F45"/>
    <w:rsid w:val="0033367E"/>
    <w:rsid w:val="00336F3F"/>
    <w:rsid w:val="0035263D"/>
    <w:rsid w:val="00365001"/>
    <w:rsid w:val="00365A9C"/>
    <w:rsid w:val="003704F8"/>
    <w:rsid w:val="00373D4F"/>
    <w:rsid w:val="003830FB"/>
    <w:rsid w:val="003A5994"/>
    <w:rsid w:val="003C3332"/>
    <w:rsid w:val="00405D40"/>
    <w:rsid w:val="00432F98"/>
    <w:rsid w:val="00441A33"/>
    <w:rsid w:val="00444575"/>
    <w:rsid w:val="004453FA"/>
    <w:rsid w:val="00451A96"/>
    <w:rsid w:val="00452203"/>
    <w:rsid w:val="00461EC2"/>
    <w:rsid w:val="004660AA"/>
    <w:rsid w:val="00475C1E"/>
    <w:rsid w:val="004A241E"/>
    <w:rsid w:val="004A36BF"/>
    <w:rsid w:val="004A677C"/>
    <w:rsid w:val="004C0173"/>
    <w:rsid w:val="004D0465"/>
    <w:rsid w:val="004D5C72"/>
    <w:rsid w:val="004F0393"/>
    <w:rsid w:val="004F6D9F"/>
    <w:rsid w:val="00500342"/>
    <w:rsid w:val="0050119A"/>
    <w:rsid w:val="005145A9"/>
    <w:rsid w:val="00530ECF"/>
    <w:rsid w:val="0053133A"/>
    <w:rsid w:val="00537FAA"/>
    <w:rsid w:val="00551760"/>
    <w:rsid w:val="005728D0"/>
    <w:rsid w:val="005738C2"/>
    <w:rsid w:val="00574B5F"/>
    <w:rsid w:val="00576050"/>
    <w:rsid w:val="0059083E"/>
    <w:rsid w:val="005A15C7"/>
    <w:rsid w:val="005B27D4"/>
    <w:rsid w:val="005B2A53"/>
    <w:rsid w:val="005C1424"/>
    <w:rsid w:val="005D3EBF"/>
    <w:rsid w:val="005F41FC"/>
    <w:rsid w:val="005F617F"/>
    <w:rsid w:val="006069A1"/>
    <w:rsid w:val="006131CE"/>
    <w:rsid w:val="00613628"/>
    <w:rsid w:val="00636739"/>
    <w:rsid w:val="00661DC0"/>
    <w:rsid w:val="006764E4"/>
    <w:rsid w:val="00681ACD"/>
    <w:rsid w:val="006A2CB2"/>
    <w:rsid w:val="006B4944"/>
    <w:rsid w:val="006B51B5"/>
    <w:rsid w:val="006C0246"/>
    <w:rsid w:val="006C6EE7"/>
    <w:rsid w:val="006F6C35"/>
    <w:rsid w:val="007016E9"/>
    <w:rsid w:val="00703528"/>
    <w:rsid w:val="00720344"/>
    <w:rsid w:val="00747CC4"/>
    <w:rsid w:val="00772E9E"/>
    <w:rsid w:val="00780EAE"/>
    <w:rsid w:val="00796B29"/>
    <w:rsid w:val="007B10E2"/>
    <w:rsid w:val="007B1D68"/>
    <w:rsid w:val="007D65D6"/>
    <w:rsid w:val="007F036F"/>
    <w:rsid w:val="007F7210"/>
    <w:rsid w:val="007F7FD1"/>
    <w:rsid w:val="00801E00"/>
    <w:rsid w:val="00802D84"/>
    <w:rsid w:val="00813480"/>
    <w:rsid w:val="00814A66"/>
    <w:rsid w:val="00815913"/>
    <w:rsid w:val="00821D68"/>
    <w:rsid w:val="008237DF"/>
    <w:rsid w:val="00846177"/>
    <w:rsid w:val="00846F80"/>
    <w:rsid w:val="0085272E"/>
    <w:rsid w:val="00862EBA"/>
    <w:rsid w:val="0089639A"/>
    <w:rsid w:val="008B05A1"/>
    <w:rsid w:val="008B73F3"/>
    <w:rsid w:val="008C049B"/>
    <w:rsid w:val="008C7512"/>
    <w:rsid w:val="008E4E38"/>
    <w:rsid w:val="008F5399"/>
    <w:rsid w:val="0090302B"/>
    <w:rsid w:val="00923898"/>
    <w:rsid w:val="00970121"/>
    <w:rsid w:val="0097510B"/>
    <w:rsid w:val="00976199"/>
    <w:rsid w:val="009866C2"/>
    <w:rsid w:val="00990DDA"/>
    <w:rsid w:val="009A23E4"/>
    <w:rsid w:val="009B0800"/>
    <w:rsid w:val="009B4C7E"/>
    <w:rsid w:val="009C1C7D"/>
    <w:rsid w:val="009E2761"/>
    <w:rsid w:val="009E4DAD"/>
    <w:rsid w:val="00A0046F"/>
    <w:rsid w:val="00A00DFE"/>
    <w:rsid w:val="00A059E6"/>
    <w:rsid w:val="00A11D54"/>
    <w:rsid w:val="00A2454D"/>
    <w:rsid w:val="00A46659"/>
    <w:rsid w:val="00A5076C"/>
    <w:rsid w:val="00A557BD"/>
    <w:rsid w:val="00A73BA8"/>
    <w:rsid w:val="00A85D14"/>
    <w:rsid w:val="00A9459E"/>
    <w:rsid w:val="00A950D7"/>
    <w:rsid w:val="00AA369B"/>
    <w:rsid w:val="00AA4B88"/>
    <w:rsid w:val="00AA5C03"/>
    <w:rsid w:val="00AC59DB"/>
    <w:rsid w:val="00AD6D49"/>
    <w:rsid w:val="00AD6F60"/>
    <w:rsid w:val="00AE7C1C"/>
    <w:rsid w:val="00B12561"/>
    <w:rsid w:val="00B15FF8"/>
    <w:rsid w:val="00B219DF"/>
    <w:rsid w:val="00B23F37"/>
    <w:rsid w:val="00B24E66"/>
    <w:rsid w:val="00B274EE"/>
    <w:rsid w:val="00B30E6C"/>
    <w:rsid w:val="00B439D2"/>
    <w:rsid w:val="00B52162"/>
    <w:rsid w:val="00B6093E"/>
    <w:rsid w:val="00B63692"/>
    <w:rsid w:val="00B6391A"/>
    <w:rsid w:val="00B6575C"/>
    <w:rsid w:val="00B6681B"/>
    <w:rsid w:val="00B87422"/>
    <w:rsid w:val="00B912BC"/>
    <w:rsid w:val="00B969B8"/>
    <w:rsid w:val="00BA25F5"/>
    <w:rsid w:val="00BC2564"/>
    <w:rsid w:val="00BC6427"/>
    <w:rsid w:val="00BD3EEE"/>
    <w:rsid w:val="00BE7F15"/>
    <w:rsid w:val="00BF356F"/>
    <w:rsid w:val="00C01B6F"/>
    <w:rsid w:val="00C122AA"/>
    <w:rsid w:val="00C16E49"/>
    <w:rsid w:val="00C20AE0"/>
    <w:rsid w:val="00C20E05"/>
    <w:rsid w:val="00C316B9"/>
    <w:rsid w:val="00C41B51"/>
    <w:rsid w:val="00C546FF"/>
    <w:rsid w:val="00C54715"/>
    <w:rsid w:val="00C67A0A"/>
    <w:rsid w:val="00C70784"/>
    <w:rsid w:val="00C73935"/>
    <w:rsid w:val="00C9400A"/>
    <w:rsid w:val="00CB3699"/>
    <w:rsid w:val="00CB4112"/>
    <w:rsid w:val="00CC0D84"/>
    <w:rsid w:val="00CC3453"/>
    <w:rsid w:val="00CD310F"/>
    <w:rsid w:val="00CE212B"/>
    <w:rsid w:val="00D261C3"/>
    <w:rsid w:val="00D362A8"/>
    <w:rsid w:val="00D56BFD"/>
    <w:rsid w:val="00D67B4E"/>
    <w:rsid w:val="00D85CAB"/>
    <w:rsid w:val="00D9544A"/>
    <w:rsid w:val="00D95B8C"/>
    <w:rsid w:val="00D975BA"/>
    <w:rsid w:val="00DB69ED"/>
    <w:rsid w:val="00DD46DF"/>
    <w:rsid w:val="00DE3BD6"/>
    <w:rsid w:val="00DE5FB8"/>
    <w:rsid w:val="00DE7DA2"/>
    <w:rsid w:val="00E1409B"/>
    <w:rsid w:val="00E14CFC"/>
    <w:rsid w:val="00E35E45"/>
    <w:rsid w:val="00E41544"/>
    <w:rsid w:val="00E522CA"/>
    <w:rsid w:val="00E52932"/>
    <w:rsid w:val="00E65318"/>
    <w:rsid w:val="00E67405"/>
    <w:rsid w:val="00E70559"/>
    <w:rsid w:val="00EA039E"/>
    <w:rsid w:val="00EB3817"/>
    <w:rsid w:val="00EC2B10"/>
    <w:rsid w:val="00EC439B"/>
    <w:rsid w:val="00ED62D7"/>
    <w:rsid w:val="00EE1920"/>
    <w:rsid w:val="00EF4916"/>
    <w:rsid w:val="00F5050A"/>
    <w:rsid w:val="00F72F57"/>
    <w:rsid w:val="00F738B6"/>
    <w:rsid w:val="00F936B5"/>
    <w:rsid w:val="00FA4942"/>
    <w:rsid w:val="00FB6254"/>
    <w:rsid w:val="00FB7451"/>
    <w:rsid w:val="00FB7FCF"/>
    <w:rsid w:val="00FC2025"/>
    <w:rsid w:val="00FC5D00"/>
    <w:rsid w:val="00FE3A39"/>
    <w:rsid w:val="00FF07A7"/>
    <w:rsid w:val="06ECC422"/>
    <w:rsid w:val="2677C94E"/>
    <w:rsid w:val="27A9DAAC"/>
    <w:rsid w:val="77AA59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84A7"/>
  <w15:docId w15:val="{9DF6C17D-1B04-414D-B6D3-27994E39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6C2"/>
    <w:pPr>
      <w:ind w:left="720"/>
      <w:contextualSpacing/>
    </w:pPr>
  </w:style>
  <w:style w:type="paragraph" w:styleId="Header">
    <w:name w:val="header"/>
    <w:basedOn w:val="Normal"/>
    <w:link w:val="HeaderChar"/>
    <w:uiPriority w:val="99"/>
    <w:unhideWhenUsed/>
    <w:rsid w:val="00A73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BA8"/>
  </w:style>
  <w:style w:type="paragraph" w:styleId="Footer">
    <w:name w:val="footer"/>
    <w:basedOn w:val="Normal"/>
    <w:link w:val="FooterChar"/>
    <w:uiPriority w:val="99"/>
    <w:unhideWhenUsed/>
    <w:rsid w:val="00A73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BA8"/>
  </w:style>
  <w:style w:type="paragraph" w:styleId="BalloonText">
    <w:name w:val="Balloon Text"/>
    <w:basedOn w:val="Normal"/>
    <w:link w:val="BalloonTextChar"/>
    <w:uiPriority w:val="99"/>
    <w:semiHidden/>
    <w:unhideWhenUsed/>
    <w:rsid w:val="009C1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30DB4034257141AC193571EEE92982" ma:contentTypeVersion="12" ma:contentTypeDescription="Create a new document." ma:contentTypeScope="" ma:versionID="75b920c025bbd6d3e701397240cf6331">
  <xsd:schema xmlns:xsd="http://www.w3.org/2001/XMLSchema" xmlns:xs="http://www.w3.org/2001/XMLSchema" xmlns:p="http://schemas.microsoft.com/office/2006/metadata/properties" xmlns:ns3="789ed808-e986-45a9-a40e-ce7bbb4c8045" xmlns:ns4="8ed6093e-9b4d-45da-8f73-2d9ec1ec74ca" targetNamespace="http://schemas.microsoft.com/office/2006/metadata/properties" ma:root="true" ma:fieldsID="a98dd2db62ec84d57dbf239e019c6b23" ns3:_="" ns4:_="">
    <xsd:import namespace="789ed808-e986-45a9-a40e-ce7bbb4c8045"/>
    <xsd:import namespace="8ed6093e-9b4d-45da-8f73-2d9ec1ec7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ed808-e986-45a9-a40e-ce7bbb4c8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d6093e-9b4d-45da-8f73-2d9ec1ec74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9B9F-1311-46E7-880E-C1EBFF9BDD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F316E8-DB46-4A80-9E4A-0D6371531821}">
  <ds:schemaRefs>
    <ds:schemaRef ds:uri="http://schemas.microsoft.com/sharepoint/v3/contenttype/forms"/>
  </ds:schemaRefs>
</ds:datastoreItem>
</file>

<file path=customXml/itemProps3.xml><?xml version="1.0" encoding="utf-8"?>
<ds:datastoreItem xmlns:ds="http://schemas.openxmlformats.org/officeDocument/2006/customXml" ds:itemID="{F0CA54DE-D088-4351-811B-D61AA02FF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ed808-e986-45a9-a40e-ce7bbb4c8045"/>
    <ds:schemaRef ds:uri="8ed6093e-9b4d-45da-8f73-2d9ec1ec7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817CA9-FC01-4B76-A7E5-E2593942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Arten</dc:creator>
  <cp:lastModifiedBy>David</cp:lastModifiedBy>
  <cp:revision>3</cp:revision>
  <cp:lastPrinted>2018-01-30T13:29:00Z</cp:lastPrinted>
  <dcterms:created xsi:type="dcterms:W3CDTF">2021-07-19T10:15:00Z</dcterms:created>
  <dcterms:modified xsi:type="dcterms:W3CDTF">2021-07-19T10:15:00Z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0x0101005A30DB4034257141AC193571EEE92982</vt:lpwstr>
  </property>
</Properties>
</file>